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13" w:rsidRDefault="00DE48ED">
      <w:pPr>
        <w:spacing w:before="860"/>
        <w:jc w:val="center"/>
      </w:pPr>
      <w:r>
        <w:rPr>
          <w:b/>
          <w:bCs/>
          <w:color w:val="0A1F3C"/>
          <w:sz w:val="68"/>
          <w:szCs w:val="68"/>
        </w:rPr>
        <w:t>SAP HANA 8 TB Instance</w:t>
      </w:r>
    </w:p>
    <w:p w:rsidR="006E3013" w:rsidRDefault="00DE48ED">
      <w:pPr>
        <w:spacing w:before="30"/>
        <w:jc w:val="center"/>
      </w:pPr>
      <w:r>
        <w:rPr>
          <w:b/>
          <w:bCs/>
          <w:color w:val="CC8800"/>
          <w:sz w:val="48"/>
          <w:szCs w:val="48"/>
        </w:rPr>
        <w:t>Performance Parameter Tuning</w:t>
      </w:r>
    </w:p>
    <w:p w:rsidR="006E3013" w:rsidRDefault="00DE48ED">
      <w:pPr>
        <w:spacing w:before="70" w:after="30"/>
        <w:jc w:val="center"/>
      </w:pPr>
      <w:r>
        <w:rPr>
          <w:b/>
          <w:bCs/>
          <w:color w:val="2E5D9E"/>
          <w:sz w:val="23"/>
          <w:szCs w:val="23"/>
        </w:rPr>
        <w:t>Optimized for Massive Data Loads · BW Staging · S/4HANA Migration · SLT Initial Load</w:t>
      </w:r>
    </w:p>
    <w:p w:rsidR="006E3013" w:rsidRDefault="00DE48ED">
      <w:pPr>
        <w:spacing w:before="30" w:after="60"/>
        <w:jc w:val="center"/>
      </w:pPr>
      <w:r>
        <w:rPr>
          <w:color w:val="0057B8"/>
          <w:sz w:val="20"/>
          <w:szCs w:val="20"/>
        </w:rPr>
        <w:t>Memory · Parallelism · Bulk Load · Delta Merge · Column Store · Persistence · Disk I/O · Network</w:t>
      </w:r>
    </w:p>
    <w:p w:rsidR="006E3013" w:rsidRDefault="006E3013">
      <w:pPr>
        <w:pBdr>
          <w:bottom w:val="single" w:sz="10" w:space="4" w:color="CC8800"/>
        </w:pBdr>
        <w:spacing w:after="360"/>
        <w:jc w:val="cente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4900"/>
      </w:tblGrid>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E3013" w:rsidRDefault="00DE48ED">
            <w:r>
              <w:rPr>
                <w:b/>
                <w:bCs/>
                <w:color w:val="001B40"/>
              </w:rPr>
              <w:t>Document Type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color w:val="333333"/>
              </w:rPr>
              <w:t>HANA Database Performance Tuning Guide — Large-Scale Data Loads</w:t>
            </w:r>
          </w:p>
        </w:tc>
      </w:tr>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b/>
                <w:bCs/>
                <w:color w:val="001B40"/>
              </w:rPr>
              <w:t>Instance Size</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E3013" w:rsidRDefault="00DE48ED">
            <w:r>
              <w:rPr>
                <w:color w:val="333333"/>
              </w:rPr>
              <w:t>8 TB RAM — SAP HANA 2.0 SPS05 through SPS09</w:t>
            </w:r>
          </w:p>
        </w:tc>
      </w:tr>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E3013" w:rsidRDefault="00DE48ED">
            <w:r>
              <w:rPr>
                <w:b/>
                <w:bCs/>
                <w:color w:val="001B40"/>
              </w:rPr>
              <w:t>Use Case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color w:val="333333"/>
              </w:rPr>
              <w:t>Massive data loads: BW/4HANA data staging, S/4HANA migration, SLT initial load, HANA Cloud Integration, analytics ingestion</w:t>
            </w:r>
          </w:p>
        </w:tc>
      </w:tr>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b/>
                <w:bCs/>
                <w:color w:val="001B40"/>
              </w:rPr>
              <w:t>Parameter Areas</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E3013" w:rsidRDefault="00DE48ED">
            <w:r>
              <w:rPr>
                <w:color w:val="333333"/>
              </w:rPr>
              <w:t>Memory, Parallelism, Bulk Load, Column Store, Delta Merge, Persistence, Disk I/O, Network, Session</w:t>
            </w:r>
          </w:p>
        </w:tc>
      </w:tr>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E3013" w:rsidRDefault="00DE48ED">
            <w:r>
              <w:rPr>
                <w:b/>
                <w:bCs/>
                <w:color w:val="001B40"/>
              </w:rPr>
              <w:t>Deployment</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color w:val="333333"/>
              </w:rPr>
              <w:t>On-Premise Scale-Up (single host 8 TB) &amp; Scale-Out (multiple hosts)</w:t>
            </w:r>
          </w:p>
        </w:tc>
      </w:tr>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b/>
                <w:bCs/>
                <w:color w:val="001B40"/>
              </w:rPr>
              <w:t>Tools</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E3013" w:rsidRDefault="00DE48ED">
            <w:r>
              <w:rPr>
                <w:color w:val="333333"/>
              </w:rPr>
              <w:t>hdbsql, HANA Cockpit, HANA Studio, M_INIFILE_CONTENTS, ALTER SYSTEM</w:t>
            </w:r>
          </w:p>
        </w:tc>
      </w:tr>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E3013" w:rsidRDefault="00DE48ED">
            <w:r>
              <w:rPr>
                <w:b/>
                <w:bCs/>
                <w:color w:val="001B40"/>
              </w:rPr>
              <w:t>SAP Notes</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color w:val="333333"/>
              </w:rPr>
              <w:t>2000002, 2399990, 2116157, 2222250, 1999998, 2578110, 2655946</w:t>
            </w:r>
          </w:p>
        </w:tc>
      </w:tr>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b/>
                <w:bCs/>
                <w:color w:val="001B40"/>
              </w:rPr>
              <w:t>Prepared By</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E3013" w:rsidRDefault="003F670F">
            <w:r>
              <w:rPr>
                <w:rFonts w:ascii="Aptos" w:eastAsia="Times New Roman" w:hAnsi="Aptos"/>
                <w:color w:val="000000"/>
              </w:rPr>
              <w:t xml:space="preserve">M2 Partnering Solution </w:t>
            </w:r>
            <w:bookmarkStart w:id="0" w:name="_GoBack"/>
            <w:bookmarkEnd w:id="0"/>
            <w:r w:rsidR="00DE48ED">
              <w:rPr>
                <w:color w:val="333333"/>
              </w:rPr>
              <w:t>SAP Consulting</w:t>
            </w:r>
          </w:p>
        </w:tc>
      </w:tr>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E3013" w:rsidRDefault="00DE48ED">
            <w:r>
              <w:rPr>
                <w:b/>
                <w:bCs/>
                <w:color w:val="001B40"/>
              </w:rPr>
              <w:t>Date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color w:val="333333"/>
              </w:rPr>
              <w:t>March 2026</w:t>
            </w:r>
          </w:p>
        </w:tc>
      </w:tr>
      <w:tr w:rsidR="006E3013">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E3013" w:rsidRDefault="00DE48ED">
            <w:r>
              <w:rPr>
                <w:b/>
                <w:bCs/>
                <w:color w:val="001B40"/>
              </w:rPr>
              <w:t>Version</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E3013" w:rsidRDefault="00DE48ED">
            <w:r>
              <w:rPr>
                <w:color w:val="333333"/>
              </w:rPr>
              <w:t>1.0</w:t>
            </w:r>
          </w:p>
        </w:tc>
      </w:tr>
    </w:tbl>
    <w:p w:rsidR="006E3013" w:rsidRDefault="00DE48ED">
      <w:r>
        <w:br w:type="page"/>
      </w:r>
    </w:p>
    <w:p w:rsidR="006E3013" w:rsidRDefault="00DE48ED">
      <w:pPr>
        <w:pStyle w:val="Heading1"/>
        <w:pBdr>
          <w:bottom w:val="single" w:sz="10" w:space="4" w:color="CC8800"/>
        </w:pBdr>
      </w:pPr>
      <w:r>
        <w:lastRenderedPageBreak/>
        <w:t>1. Overview — 8 TB HANA for Massive Data Loads</w:t>
      </w:r>
    </w:p>
    <w:p w:rsidR="006E3013" w:rsidRDefault="00DE48ED">
      <w:pPr>
        <w:spacing w:before="55" w:after="110"/>
      </w:pPr>
      <w:r>
        <w:rPr>
          <w:color w:val="222222"/>
        </w:rPr>
        <w:t>An 8-terabyte SAP HANA instance represents a large-scale deployment that demands careful parameter tuning to unlock its full performance potential for data-intensive workloads. Out-of-the-box HANA parameters are tuned for conservative general-purpose operations. For massive data loads — BW/4HANA initial loads, S/4HANA data migration, SLT full initial replication, bulk HANA Cloud Integration data staging, or large-scale analytics ingestion — these defaults must be systematically overridden to exploit the available memory, CPU cores, and I/O bandwidth of an 8 TB system.</w:t>
      </w:r>
    </w:p>
    <w:p w:rsidR="006E3013" w:rsidRDefault="00DE48ED">
      <w:pPr>
        <w:spacing w:before="55" w:after="110"/>
      </w:pPr>
      <w:r>
        <w:rPr>
          <w:color w:val="222222"/>
        </w:rPr>
        <w:t>This guide provides the complete parameter tuning reference specifically calibrated for an 8 TB HANA system handling high-volume data loads. Each parameter includes the recommended value, the ini file and section it belongs to, whether a restart is required, and the technical rationale for the 8 TB large-load context.</w:t>
      </w:r>
    </w:p>
    <w:p w:rsidR="006E3013" w:rsidRDefault="006E3013">
      <w:pPr>
        <w:spacing w:after="110"/>
      </w:pPr>
    </w:p>
    <w:p w:rsidR="006E3013" w:rsidRDefault="00DE48ED">
      <w:pPr>
        <w:pStyle w:val="Heading2"/>
      </w:pPr>
      <w:r>
        <w:t>1.1  Typical 8 TB HANA Hardware Profile</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0"/>
        <w:gridCol w:w="2409"/>
        <w:gridCol w:w="5501"/>
      </w:tblGrid>
      <w:tr w:rsidR="006E3013">
        <w:tc>
          <w:tcPr>
            <w:tcW w:w="2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Resource</w:t>
            </w:r>
          </w:p>
        </w:tc>
        <w:tc>
          <w:tcPr>
            <w:tcW w:w="2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Typical Spec for 8 TB</w:t>
            </w:r>
          </w:p>
        </w:tc>
        <w:tc>
          <w:tcPr>
            <w:tcW w:w="54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Impact on Data Load Performance</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b/>
                <w:bCs/>
                <w:color w:val="1A1A2E"/>
                <w:sz w:val="18"/>
                <w:szCs w:val="18"/>
              </w:rPr>
              <w:t>Total RAM</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r>
              <w:rPr>
                <w:color w:val="7A5000"/>
                <w:sz w:val="18"/>
                <w:szCs w:val="18"/>
              </w:rPr>
              <w:t>8,192 GB (8 TB)</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Allows entire active dataset in memory; no disk reads for analytics; HANA can hold large sort/hash buffers during load</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b/>
                <w:bCs/>
                <w:color w:val="1A1A2E"/>
                <w:sz w:val="18"/>
                <w:szCs w:val="18"/>
              </w:rPr>
              <w:t>CPU Cores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7A5000"/>
                <w:sz w:val="18"/>
                <w:szCs w:val="18"/>
              </w:rPr>
              <w:t>96–192 physical cores (e.g., 2× Intel Xeon Platinum)</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Enables massive parallelism for INSERT, MERGE DELTA, compression, statistics updates</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b/>
                <w:bCs/>
                <w:color w:val="1A1A2E"/>
                <w:sz w:val="18"/>
                <w:szCs w:val="18"/>
              </w:rPr>
              <w:t>CPU Threads</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r>
              <w:rPr>
                <w:color w:val="7A5000"/>
                <w:sz w:val="18"/>
                <w:szCs w:val="18"/>
              </w:rPr>
              <w:t>192–384 hyper-threads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HANA parallelism scales with thread count; configure max_concurrency accordingly</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b/>
                <w:bCs/>
                <w:color w:val="1A1A2E"/>
                <w:sz w:val="18"/>
                <w:szCs w:val="18"/>
              </w:rPr>
              <w:t>/hana/data Storage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7A5000"/>
                <w:sz w:val="18"/>
                <w:szCs w:val="18"/>
              </w:rPr>
              <w:t>40–80 TB NVMe/SSD RAID</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Savepoint throughput critical during large loads; NVMe ensures &lt; 1ms data write latency</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b/>
                <w:bCs/>
                <w:color w:val="1A1A2E"/>
                <w:sz w:val="18"/>
                <w:szCs w:val="18"/>
              </w:rPr>
              <w:t>/hana/log Storage</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r>
              <w:rPr>
                <w:color w:val="7A5000"/>
                <w:sz w:val="18"/>
                <w:szCs w:val="18"/>
              </w:rPr>
              <w:t>4–8 TB dedicated NVMe</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Log volume is the write bottleneck; dedicated NVMe essential for sustained load throughput</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b/>
                <w:bCs/>
                <w:color w:val="1A1A2E"/>
                <w:sz w:val="18"/>
                <w:szCs w:val="18"/>
              </w:rPr>
              <w:t>Network (if scale-out)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7A5000"/>
                <w:sz w:val="18"/>
                <w:szCs w:val="18"/>
              </w:rPr>
              <w:t>25–100 GbE per node</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Inter-node communication for distributed queries and delta merge coordination</w:t>
            </w:r>
          </w:p>
        </w:tc>
      </w:tr>
    </w:tbl>
    <w:p w:rsidR="006E3013" w:rsidRDefault="006E3013">
      <w:pPr>
        <w:spacing w:after="110"/>
      </w:pPr>
    </w:p>
    <w:p w:rsidR="006E3013" w:rsidRDefault="00DE48ED">
      <w:pPr>
        <w:pStyle w:val="Heading2"/>
      </w:pPr>
      <w:r>
        <w:t>1.2  Data Load Patterns &amp; Parameter Impact</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8"/>
        <w:gridCol w:w="2209"/>
        <w:gridCol w:w="5903"/>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Load Type</w:t>
            </w:r>
          </w:p>
        </w:tc>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Primary Bottleneck</w:t>
            </w:r>
          </w:p>
        </w:tc>
        <w:tc>
          <w:tcPr>
            <w:tcW w:w="58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Key Parameters to Tune</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FE8F5"/>
            <w:tcMar>
              <w:top w:w="75" w:type="dxa"/>
              <w:left w:w="120" w:type="dxa"/>
              <w:bottom w:w="75" w:type="dxa"/>
              <w:right w:w="90" w:type="dxa"/>
            </w:tcMar>
            <w:vAlign w:val="center"/>
          </w:tcPr>
          <w:p w:rsidR="006E3013" w:rsidRDefault="00DE48ED">
            <w:r>
              <w:rPr>
                <w:b/>
                <w:bCs/>
                <w:color w:val="3D1A6B"/>
                <w:sz w:val="18"/>
                <w:szCs w:val="18"/>
              </w:rPr>
              <w:t>BW/4HANA Initial Load (DTP)</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Column store DELTA growth; merge overhead</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delta_merge_count_threshold, max_merge_resources, parallel_merge_threads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b/>
                <w:bCs/>
                <w:color w:val="3D1A6B"/>
                <w:sz w:val="18"/>
                <w:szCs w:val="18"/>
              </w:rPr>
              <w:t>S/4HANA Migration (DMO/SUM)</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INSERT throughput; log write speed; parallelism</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import_parallelism, log_backup_interval, bulk_load_row_count</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FE8F5"/>
            <w:tcMar>
              <w:top w:w="75" w:type="dxa"/>
              <w:left w:w="120" w:type="dxa"/>
              <w:bottom w:w="75" w:type="dxa"/>
              <w:right w:w="90" w:type="dxa"/>
            </w:tcMar>
            <w:vAlign w:val="center"/>
          </w:tcPr>
          <w:p w:rsidR="006E3013" w:rsidRDefault="00DE48ED">
            <w:r>
              <w:rPr>
                <w:b/>
                <w:bCs/>
                <w:color w:val="3D1A6B"/>
                <w:sz w:val="18"/>
                <w:szCs w:val="18"/>
              </w:rPr>
              <w:t>SLT Initial Replication</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Parallel table scans + mass INSERT</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max_concurrency, number_of_execution_threads, cs_background_move</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b/>
                <w:bCs/>
                <w:color w:val="3D1A6B"/>
                <w:sz w:val="18"/>
                <w:szCs w:val="18"/>
              </w:rPr>
              <w:t>HANA Cloud Integration bulk load</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UPSERT performance; delta size</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upsert_memory_limit, delta_capture, merge_resources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FE8F5"/>
            <w:tcMar>
              <w:top w:w="75" w:type="dxa"/>
              <w:left w:w="120" w:type="dxa"/>
              <w:bottom w:w="75" w:type="dxa"/>
              <w:right w:w="90" w:type="dxa"/>
            </w:tcMar>
            <w:vAlign w:val="center"/>
          </w:tcPr>
          <w:p w:rsidR="006E3013" w:rsidRDefault="00DE48ED">
            <w:r>
              <w:rPr>
                <w:b/>
                <w:bCs/>
                <w:color w:val="3D1A6B"/>
                <w:sz w:val="18"/>
                <w:szCs w:val="18"/>
              </w:rPr>
              <w:t>Analytics Staging (S3/Azure/GCP)</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Import throughput; network to cloud</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import_data_path, parallel_import_threads, network buffer</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b/>
                <w:bCs/>
                <w:color w:val="3D1A6B"/>
                <w:sz w:val="18"/>
                <w:szCs w:val="18"/>
              </w:rPr>
              <w:t>ABAP Large Program INSERT</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Single-thread ABAP → HANA INSERT</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configure parallel INSERT in HANA; index server thread allocation</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FE8F5"/>
            <w:tcMar>
              <w:top w:w="75" w:type="dxa"/>
              <w:left w:w="120" w:type="dxa"/>
              <w:bottom w:w="75" w:type="dxa"/>
              <w:right w:w="90" w:type="dxa"/>
            </w:tcMar>
            <w:vAlign w:val="center"/>
          </w:tcPr>
          <w:p w:rsidR="006E3013" w:rsidRDefault="00DE48ED">
            <w:r>
              <w:rPr>
                <w:b/>
                <w:bCs/>
                <w:color w:val="3D1A6B"/>
                <w:sz w:val="18"/>
                <w:szCs w:val="18"/>
              </w:rPr>
              <w:t>R3load Export/Import (Migration)</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Table-by-table INSERT; no parallelism in old R3load</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import_mode PARALLEL; increase HANA import threads</w:t>
            </w:r>
          </w:p>
        </w:tc>
      </w:tr>
    </w:tbl>
    <w:p w:rsidR="006E3013" w:rsidRDefault="006E3013">
      <w:pPr>
        <w:spacing w:after="110"/>
      </w:pPr>
    </w:p>
    <w:p w:rsidR="006E3013" w:rsidRDefault="00DE48ED">
      <w:pPr>
        <w:pStyle w:val="Heading2"/>
      </w:pPr>
      <w:r>
        <w:lastRenderedPageBreak/>
        <w:t>1.3  How to Apply Parameters</w:t>
      </w:r>
    </w:p>
    <w:p w:rsidR="006E3013" w:rsidRDefault="00DE48ED">
      <w:pPr>
        <w:shd w:val="clear" w:color="auto" w:fill="F0F2F5"/>
        <w:spacing w:before="22" w:after="22"/>
        <w:ind w:left="340"/>
      </w:pPr>
      <w:r>
        <w:rPr>
          <w:rFonts w:ascii="Courier New" w:eastAsia="Courier New" w:hAnsi="Courier New" w:cs="Courier New"/>
          <w:color w:val="1A3D82"/>
          <w:sz w:val="17"/>
          <w:szCs w:val="17"/>
        </w:rPr>
        <w:t>-- Method 1: ALTER SYSTEM (recommended — takes effect immediately, no restart)</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('&lt;ini_file&gt;',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('&lt;section&gt;', '&lt;key&gt;') = '&lt;value&gt;'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Method 2: For DATABASE-level (applies to specific tenant)</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('&lt;ini_file&gt;', 'DATABASE', '&lt;SID&gt;')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('&lt;section&gt;', '&lt;key&gt;') = '&lt;value&gt;'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Verify parameter value applied</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KEY, VALUE, LAYER_NAME, HOST</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SYS.M_INIFILE_CONTENTS</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FILE_NAME = '&lt;ini_file&gt;'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AND SECTION = '&lt;section&gt;'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AND KEY = '&lt;key&gt;';</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Reset parameter to default (remove override)</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('&lt;ini_file&gt;',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UNSET ('&lt;section&gt;', '&lt;key&gt;')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pacing w:after="110"/>
      </w:pPr>
    </w:p>
    <w:p w:rsidR="006E3013" w:rsidRDefault="00DE48ED">
      <w:pPr>
        <w:pBdr>
          <w:left w:val="single" w:sz="20" w:space="6" w:color="7A5000"/>
        </w:pBdr>
        <w:shd w:val="clear" w:color="auto" w:fill="FFF8E1"/>
        <w:spacing w:before="95" w:after="110"/>
        <w:ind w:left="340"/>
      </w:pPr>
      <w:r>
        <w:rPr>
          <w:b/>
          <w:bCs/>
          <w:color w:val="7A5000"/>
        </w:rPr>
        <w:t xml:space="preserve">🟡 8 TB HANA: </w:t>
      </w:r>
      <w:r>
        <w:rPr>
          <w:color w:val="333333"/>
        </w:rPr>
        <w:t>Parameters marked 'Restart: Yes' require an HANA service restart to take effect. On an 8 TB production HANA instance, plan restarts in a maintenance window. Parameters marked 'No' apply with immediate RECONFIGURE — safe to apply during active loads, though some may not affect running operations until the next load session.</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2. Memory Allocation — 8 TB Optimized Settings</w:t>
      </w:r>
    </w:p>
    <w:p w:rsidR="006E3013" w:rsidRDefault="00DE48ED">
      <w:pPr>
        <w:spacing w:before="55" w:after="110"/>
      </w:pPr>
      <w:r>
        <w:rPr>
          <w:color w:val="222222"/>
        </w:rPr>
        <w:t>On an 8 TB HANA system, the most important principle is to maximize the usable HANA memory allocation while retaining a safe 5–8% for OS and other processes. For data loads, the critical memory parameters control: global allocation cap, per-statement memory limits, plan cache sizing, and MVCC version retention. Incorrect memory settings are the most common cause of load failures and OOM crashes on large HANA instances.</w:t>
      </w:r>
    </w:p>
    <w:p w:rsidR="006E3013" w:rsidRDefault="00DE48ED">
      <w:pPr>
        <w:pBdr>
          <w:left w:val="single" w:sz="20" w:space="6" w:color="002D5A"/>
        </w:pBdr>
        <w:shd w:val="clear" w:color="auto" w:fill="E3EEF9"/>
        <w:spacing w:before="95" w:after="110"/>
        <w:ind w:left="340"/>
      </w:pPr>
      <w:r>
        <w:rPr>
          <w:b/>
          <w:bCs/>
          <w:color w:val="002D5A"/>
        </w:rPr>
        <w:t xml:space="preserve">🔵 MEMORY: </w:t>
      </w:r>
      <w:r>
        <w:rPr>
          <w:color w:val="333333"/>
        </w:rPr>
        <w:t>On 8 TB (8,192 GB RAM), configure HANA to use ≈ 7,700 GB (94%). Reserve ≈ 500 GB for OS kernel, file system cache, and SAP Host Agent. Never set global_allocation_limit to 100% — the OS needs memory for its own operations.</w:t>
      </w:r>
    </w:p>
    <w:p w:rsidR="006E3013" w:rsidRDefault="006E3013">
      <w:pPr>
        <w:spacing w:after="110"/>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60"/>
        <w:gridCol w:w="1482"/>
        <w:gridCol w:w="889"/>
        <w:gridCol w:w="1507"/>
        <w:gridCol w:w="981"/>
        <w:gridCol w:w="1601"/>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Parameter Key</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Section</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Default</w:t>
            </w:r>
          </w:p>
        </w:tc>
        <w:tc>
          <w:tcPr>
            <w:tcW w:w="1600" w:type="dxa"/>
            <w:tcBorders>
              <w:top w:val="single" w:sz="4" w:space="0" w:color="8BAED8"/>
              <w:left w:val="single" w:sz="4" w:space="0" w:color="8BAED8"/>
              <w:bottom w:val="single" w:sz="4" w:space="0" w:color="8BAED8"/>
              <w:right w:val="single" w:sz="4" w:space="0" w:color="8BAED8"/>
            </w:tcBorders>
            <w:shd w:val="clear" w:color="auto" w:fill="E3EEF9"/>
            <w:tcMar>
              <w:top w:w="88" w:type="dxa"/>
              <w:left w:w="120" w:type="dxa"/>
              <w:bottom w:w="88" w:type="dxa"/>
              <w:right w:w="90" w:type="dxa"/>
            </w:tcMar>
            <w:vAlign w:val="center"/>
          </w:tcPr>
          <w:p w:rsidR="006E3013" w:rsidRDefault="00DE48ED">
            <w:pPr>
              <w:jc w:val="center"/>
            </w:pPr>
            <w:r>
              <w:rPr>
                <w:b/>
                <w:bCs/>
                <w:color w:val="FFFFFF"/>
                <w:sz w:val="18"/>
                <w:szCs w:val="18"/>
              </w:rPr>
              <w:t>✅ 8 TB Recommended</w:t>
            </w:r>
          </w:p>
        </w:tc>
        <w:tc>
          <w:tcPr>
            <w:tcW w:w="7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Restart?</w:t>
            </w:r>
          </w:p>
        </w:tc>
        <w:tc>
          <w:tcPr>
            <w:tcW w:w="47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Description &amp; Rationale for 8 TB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global_allocation_limit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memorymanager</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 (auto)</w:t>
            </w:r>
          </w:p>
        </w:tc>
        <w:tc>
          <w:tcPr>
            <w:tcW w:w="1600" w:type="dxa"/>
            <w:tcBorders>
              <w:top w:val="single" w:sz="4" w:space="0" w:color="8BAED8"/>
              <w:left w:val="single" w:sz="4" w:space="0" w:color="8BAED8"/>
              <w:bottom w:val="single" w:sz="4" w:space="0" w:color="8BAED8"/>
              <w:right w:val="single" w:sz="4" w:space="0" w:color="8BAED8"/>
            </w:tcBorders>
            <w:shd w:val="clear" w:color="auto" w:fill="E3EEF9"/>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7700</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Total HANA memory cap in MB. Auto would use 90% = 7,372 GB. Explicit 7,700 GB gives ~94%, leaving 492 GB for OS. Maximizes column store capacity for 8 TB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statement_memory_limit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memorymanager</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163840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Per-statement memory cap in MB (160 GB). Prevents any single data load query from exhausting all memory. On 8 TB, a 160 GB cap still allows massive sort/hash operations while protecting the system.</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max_memory_shrink_target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memorymanager</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E3EEF9"/>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Keep at 0 (no forced shrink). During sustained data loads, HANA should retain allocated memory between load batches rather than releasing and re-allocating.</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pool/memory/rate</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memorymanager</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auto</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auto</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Memory pool allocation rate. Keep auto for 8 TB — HANA self-calibrates pool growth rate based on available memory.</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uncommitted_write_transaction_lifetime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transaction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7200</w:t>
            </w:r>
          </w:p>
        </w:tc>
        <w:tc>
          <w:tcPr>
            <w:tcW w:w="1600" w:type="dxa"/>
            <w:tcBorders>
              <w:top w:val="single" w:sz="4" w:space="0" w:color="8BAED8"/>
              <w:left w:val="single" w:sz="4" w:space="0" w:color="8BAED8"/>
              <w:bottom w:val="single" w:sz="4" w:space="0" w:color="8BAED8"/>
              <w:right w:val="single" w:sz="4" w:space="0" w:color="8BAED8"/>
            </w:tcBorders>
            <w:shd w:val="clear" w:color="auto" w:fill="E3EEF9"/>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3600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 xml:space="preserve">Seconds before old MVCC row versions are </w:t>
            </w:r>
            <w:r>
              <w:rPr>
                <w:color w:val="333333"/>
                <w:sz w:val="17"/>
                <w:szCs w:val="17"/>
              </w:rPr>
              <w:lastRenderedPageBreak/>
              <w:t>garbage collected. Reduce from 2 hrs to 1 hr to prevent version space bloat during extended data loads that hold open read transactions.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lastRenderedPageBreak/>
              <w:t>mvcc_snapshot_max_age_minutes</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transaction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Force MVCC cleanup after N minutes. Enable at 60 min during large loads to prevent version space from growing unboundedly when analytical queries run simultaneously.</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allocationlimit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persistentmemory</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auto</w:t>
            </w:r>
          </w:p>
        </w:tc>
        <w:tc>
          <w:tcPr>
            <w:tcW w:w="1600" w:type="dxa"/>
            <w:tcBorders>
              <w:top w:val="single" w:sz="4" w:space="0" w:color="8BAED8"/>
              <w:left w:val="single" w:sz="4" w:space="0" w:color="8BAED8"/>
              <w:bottom w:val="single" w:sz="4" w:space="0" w:color="8BAED8"/>
              <w:right w:val="single" w:sz="4" w:space="0" w:color="8BAED8"/>
            </w:tcBorders>
            <w:shd w:val="clear" w:color="auto" w:fill="E3EEF9"/>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auto</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Persistent memory (NVDIMM) limit. Keep auto unless explicitly using NVDIMMs for column store acceleration on the 8 TB system.</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effective_allocation_limit_multiplier</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memorymanager</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1.0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1.0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Keep at 1.0 on 8 TB. Higher values allow temporary over-commitment — not recommended on production 8 TB where OOM is catastrophic.</w:t>
            </w:r>
          </w:p>
        </w:tc>
      </w:tr>
    </w:tbl>
    <w:p w:rsidR="006E3013" w:rsidRDefault="006E3013">
      <w:pPr>
        <w:spacing w:after="110"/>
      </w:pPr>
    </w:p>
    <w:p w:rsidR="006E3013" w:rsidRDefault="00DE48ED">
      <w:pPr>
        <w:pStyle w:val="Heading2"/>
      </w:pPr>
      <w:r>
        <w:t>2.1  Statement-Level Memory for Data Load Queries</w:t>
      </w:r>
    </w:p>
    <w:p w:rsidR="006E3013" w:rsidRDefault="00DE48ED">
      <w:pPr>
        <w:shd w:val="clear" w:color="auto" w:fill="F0F2F5"/>
        <w:spacing w:before="22" w:after="22"/>
        <w:ind w:left="340"/>
      </w:pPr>
      <w:r>
        <w:rPr>
          <w:rFonts w:ascii="Courier New" w:eastAsia="Courier New" w:hAnsi="Courier New" w:cs="Courier New"/>
          <w:color w:val="1A3D82"/>
          <w:sz w:val="17"/>
          <w:szCs w:val="17"/>
        </w:rPr>
        <w:t>-- Set per-statement memory limit for load operations (No restart needed)</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('memorymanager', 'statement_memory_limit') = '163840'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For specific data load sessions — increase per-session limit</w:t>
      </w:r>
    </w:p>
    <w:p w:rsidR="006E3013" w:rsidRDefault="00DE48ED">
      <w:pPr>
        <w:shd w:val="clear" w:color="auto" w:fill="F0F2F5"/>
        <w:spacing w:before="22" w:after="22"/>
        <w:ind w:left="340"/>
      </w:pPr>
      <w:r>
        <w:rPr>
          <w:rFonts w:ascii="Courier New" w:eastAsia="Courier New" w:hAnsi="Courier New" w:cs="Courier New"/>
          <w:color w:val="1A3D82"/>
          <w:sz w:val="17"/>
          <w:szCs w:val="17"/>
        </w:rPr>
        <w:t>-- Execute before running a large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SET 'statement_memory_limit' = '327680';  -- 320 GB for this session only</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Check current memory usage during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ROUND(STATEMENT_MEMORY_LIMIT/1024/1024, 0)  AS STMT_LIMIT_GB,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ROUND(PHYSICAL_MEMORY_SIZE_IN_USE/1024/1024/1024, 1) AS USED_GB,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ROUND(EFFECTIVE_ALLOCATION_LIMIT/1024/1024/1024, 1)  AS ALLOC_LIMIT_GB</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SYS.M_SERVICE_MEMORY</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SERVICE_NAME = 'indexserver';</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3. Parallelism &amp; Thread Configuration</w:t>
      </w:r>
    </w:p>
    <w:p w:rsidR="006E3013" w:rsidRDefault="00DE48ED">
      <w:pPr>
        <w:spacing w:before="55" w:after="110"/>
      </w:pPr>
      <w:r>
        <w:rPr>
          <w:color w:val="222222"/>
        </w:rPr>
        <w:t>An 8 TB HANA system with 192 physical cores (384 hyper-threads) has enormous parallel processing capacity. For data loads, HANA parallelism determines how many CPU threads are used simultaneously for INSERT operations, column store scans, delta merges, index creation, and statistics computation. The default HANA conservative parallelism settings must be increased to utilize the available CPU resources of a 192-core 8 TB host.</w:t>
      </w:r>
    </w:p>
    <w:p w:rsidR="006E3013" w:rsidRDefault="006E3013">
      <w:pPr>
        <w:spacing w:after="110"/>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55"/>
        <w:gridCol w:w="993"/>
        <w:gridCol w:w="854"/>
        <w:gridCol w:w="1501"/>
        <w:gridCol w:w="981"/>
        <w:gridCol w:w="2507"/>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Parameter Key</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Section</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Default</w:t>
            </w: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88" w:type="dxa"/>
              <w:left w:w="120" w:type="dxa"/>
              <w:bottom w:w="88" w:type="dxa"/>
              <w:right w:w="90" w:type="dxa"/>
            </w:tcMar>
            <w:vAlign w:val="center"/>
          </w:tcPr>
          <w:p w:rsidR="006E3013" w:rsidRDefault="00DE48ED">
            <w:pPr>
              <w:jc w:val="center"/>
            </w:pPr>
            <w:r>
              <w:rPr>
                <w:b/>
                <w:bCs/>
                <w:color w:val="FFFFFF"/>
                <w:sz w:val="18"/>
                <w:szCs w:val="18"/>
              </w:rPr>
              <w:t>✅ 8 TB Recommended</w:t>
            </w:r>
          </w:p>
        </w:tc>
        <w:tc>
          <w:tcPr>
            <w:tcW w:w="7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Restart?</w:t>
            </w:r>
          </w:p>
        </w:tc>
        <w:tc>
          <w:tcPr>
            <w:tcW w:w="47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Description &amp; Rationale for 8 TB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max_concurrency</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execution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auto</w:t>
            </w: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192</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Max parallel threads per SQL statement. On 192-core 8 TB: set to physical CPU count. Auto typically uses 50–75% of cores. Explicit 192 maximizes parallelism for large INSERT and MERGE operations.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max_concurrency_hint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execution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auto</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Override max_concurrency for individual statements via hints. Keep 0 (use max_concurrency default). Use PARALLEL() hint in specific load SQLs instead.</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tables_preloaded_in_parallel</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parallel</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1</w:t>
            </w: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48</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Number of tables loaded in parallel during HANA startup or table preload. On 8 TB with 192 cores: 48 tables in parallel dramatically reduces cold-start time after restart.</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num_cores</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parallel</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Number of cores HANA may use (0 = all). Keep 0 to use all 192 cores for data load parallelism.</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max_partitions_limited_by_logical_cores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partitioning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true</w:t>
            </w: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false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Removes the CPU-based partition count limit. On 8 TB 192-core: false allows more partitions than CPU count — essential for very large BW fact tables.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number_of_execution_threads</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4</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Parallel threads for HANA IMPORT (import from CSV/SQL files). On 8 TB: 64 threads dramatically accelerates file-based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import_data_path</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6E3013">
            <w:pPr>
              <w:jc w:val="center"/>
            </w:pP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/import</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Default path for IMPORT data files. Configure to fast NVMe storage path — throughput matters for 8 TB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parallel_insert_thread_count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4</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Parallel insert threads for bulk import operations. Match to number_of_execution_threads for consistent load parallelism.</w:t>
            </w:r>
          </w:p>
        </w:tc>
      </w:tr>
    </w:tbl>
    <w:p w:rsidR="006E3013" w:rsidRDefault="006E3013">
      <w:pPr>
        <w:spacing w:after="110"/>
      </w:pPr>
    </w:p>
    <w:p w:rsidR="006E3013" w:rsidRDefault="00DE48ED">
      <w:pPr>
        <w:pStyle w:val="Heading2"/>
      </w:pPr>
      <w:r>
        <w:t>3.1  Optimal Parallelism Settings by Use Case</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8"/>
        <w:gridCol w:w="2209"/>
        <w:gridCol w:w="2209"/>
        <w:gridCol w:w="3494"/>
      </w:tblGrid>
      <w:tr w:rsidR="006E3013">
        <w:tc>
          <w:tcPr>
            <w:tcW w:w="2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lastRenderedPageBreak/>
              <w:t>Load Scenario</w:t>
            </w:r>
          </w:p>
        </w:tc>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max_concurrency</w:t>
            </w:r>
          </w:p>
        </w:tc>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Import Threads</w:t>
            </w:r>
          </w:p>
        </w:tc>
        <w:tc>
          <w:tcPr>
            <w:tcW w:w="34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Rationale</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b/>
                <w:bCs/>
                <w:color w:val="1A1A2E"/>
                <w:sz w:val="18"/>
                <w:szCs w:val="18"/>
              </w:rPr>
              <w:t>BW/4HANA DTP Load (single chain)</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E3013" w:rsidRDefault="00DE48ED">
            <w:pPr>
              <w:jc w:val="center"/>
            </w:pPr>
            <w:r>
              <w:rPr>
                <w:b/>
                <w:bCs/>
                <w:color w:val="0D5533"/>
                <w:sz w:val="18"/>
                <w:szCs w:val="18"/>
              </w:rPr>
              <w:t>96</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E3013" w:rsidRDefault="00DE48ED">
            <w:pPr>
              <w:jc w:val="center"/>
            </w:pPr>
            <w:r>
              <w:rPr>
                <w:b/>
                <w:bCs/>
                <w:color w:val="0D5533"/>
                <w:sz w:val="18"/>
                <w:szCs w:val="18"/>
              </w:rPr>
              <w:t>32</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DTP uses 1 connection — parallelism within the connection; 96 threads sufficient</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b/>
                <w:bCs/>
                <w:color w:val="1A1A2E"/>
                <w:sz w:val="18"/>
                <w:szCs w:val="18"/>
              </w:rPr>
              <w:t>BW/4HANA Multiple Chains in Parallel</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b/>
                <w:bCs/>
                <w:color w:val="0D5533"/>
                <w:sz w:val="18"/>
                <w:szCs w:val="18"/>
              </w:rPr>
              <w:t>192</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b/>
                <w:bCs/>
                <w:color w:val="0D5533"/>
                <w:sz w:val="18"/>
                <w:szCs w:val="18"/>
              </w:rPr>
              <w:t>64</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Multiple chains compete; max threads needed to prevent serialization</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b/>
                <w:bCs/>
                <w:color w:val="1A1A2E"/>
                <w:sz w:val="18"/>
                <w:szCs w:val="18"/>
              </w:rPr>
              <w:t>S/4HANA Migration (R3load)</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E3013" w:rsidRDefault="00DE48ED">
            <w:pPr>
              <w:jc w:val="center"/>
            </w:pPr>
            <w:r>
              <w:rPr>
                <w:b/>
                <w:bCs/>
                <w:color w:val="0D5533"/>
                <w:sz w:val="18"/>
                <w:szCs w:val="18"/>
              </w:rPr>
              <w:t>128</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E3013" w:rsidRDefault="00DE48ED">
            <w:pPr>
              <w:jc w:val="center"/>
            </w:pPr>
            <w:r>
              <w:rPr>
                <w:b/>
                <w:bCs/>
                <w:color w:val="0D5533"/>
                <w:sz w:val="18"/>
                <w:szCs w:val="18"/>
              </w:rPr>
              <w:t>48</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R3load opens multiple connections; balance threads across connections</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b/>
                <w:bCs/>
                <w:color w:val="1A1A2E"/>
                <w:sz w:val="18"/>
                <w:szCs w:val="18"/>
              </w:rPr>
              <w:t>SLT Initial Load (100+ tables)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b/>
                <w:bCs/>
                <w:color w:val="0D5533"/>
                <w:sz w:val="18"/>
                <w:szCs w:val="18"/>
              </w:rPr>
              <w:t>192</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b/>
                <w:bCs/>
                <w:color w:val="0D5533"/>
                <w:sz w:val="18"/>
                <w:szCs w:val="18"/>
              </w:rPr>
              <w:t>64</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SLT parallelizes across tables; maximum threads minimize total load duration</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b/>
                <w:bCs/>
                <w:color w:val="1A1A2E"/>
                <w:sz w:val="18"/>
                <w:szCs w:val="18"/>
              </w:rPr>
              <w:t>HANA IMPORT from CSV (bulk load)</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E3013" w:rsidRDefault="00DE48ED">
            <w:pPr>
              <w:jc w:val="center"/>
            </w:pPr>
            <w:r>
              <w:rPr>
                <w:b/>
                <w:bCs/>
                <w:color w:val="0D5533"/>
                <w:sz w:val="18"/>
                <w:szCs w:val="18"/>
              </w:rPr>
              <w:t>192</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E3013" w:rsidRDefault="00DE48ED">
            <w:pPr>
              <w:jc w:val="center"/>
            </w:pPr>
            <w:r>
              <w:rPr>
                <w:b/>
                <w:bCs/>
                <w:color w:val="0D5533"/>
                <w:sz w:val="18"/>
                <w:szCs w:val="18"/>
              </w:rPr>
              <w:t>64</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IMPORT is highly parallelizable; max threads = min duration for 8 TB</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b/>
                <w:bCs/>
                <w:color w:val="1A1A2E"/>
                <w:sz w:val="18"/>
                <w:szCs w:val="18"/>
              </w:rPr>
              <w:t>Mixed OLAP + Load (production hours)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b/>
                <w:bCs/>
                <w:color w:val="0D5533"/>
                <w:sz w:val="18"/>
                <w:szCs w:val="18"/>
              </w:rPr>
              <w:t>64</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b/>
                <w:bCs/>
                <w:color w:val="0D5533"/>
                <w:sz w:val="18"/>
                <w:szCs w:val="18"/>
              </w:rPr>
              <w:t>16</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1A1A2E"/>
                <w:sz w:val="18"/>
                <w:szCs w:val="18"/>
              </w:rPr>
              <w:t>Balance: leave threads for analytics users during business hours load</w:t>
            </w:r>
          </w:p>
        </w:tc>
      </w:tr>
      <w:tr w:rsidR="006E301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b/>
                <w:bCs/>
                <w:color w:val="1A1A2E"/>
                <w:sz w:val="18"/>
                <w:szCs w:val="18"/>
              </w:rPr>
              <w:t>HANA System Replication (initial sync)</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E3013" w:rsidRDefault="00DE48ED">
            <w:pPr>
              <w:jc w:val="center"/>
            </w:pPr>
            <w:r>
              <w:rPr>
                <w:b/>
                <w:bCs/>
                <w:color w:val="0D5533"/>
                <w:sz w:val="18"/>
                <w:szCs w:val="18"/>
              </w:rPr>
              <w:t>96</w:t>
            </w:r>
          </w:p>
        </w:tc>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E3013" w:rsidRDefault="00DE48ED">
            <w:pPr>
              <w:jc w:val="center"/>
            </w:pPr>
            <w:r>
              <w:rPr>
                <w:b/>
                <w:bCs/>
                <w:color w:val="0D5533"/>
                <w:sz w:val="18"/>
                <w:szCs w:val="18"/>
              </w:rPr>
              <w:t>32</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1A1A2E"/>
                <w:sz w:val="18"/>
                <w:szCs w:val="18"/>
              </w:rPr>
              <w:t>HSR initial sync is I/O bound; threads above 96 don't help much</w:t>
            </w:r>
          </w:p>
        </w:tc>
      </w:tr>
    </w:tbl>
    <w:p w:rsidR="006E3013" w:rsidRDefault="006E3013">
      <w:pPr>
        <w:spacing w:after="110"/>
      </w:pPr>
    </w:p>
    <w:p w:rsidR="006E3013" w:rsidRDefault="00DE48ED">
      <w:pPr>
        <w:pStyle w:val="Heading2"/>
      </w:pPr>
      <w:r>
        <w:t>3.2  Dynamic Parallelism Adjustment (No Restart)</w:t>
      </w:r>
    </w:p>
    <w:p w:rsidR="006E3013" w:rsidRDefault="00DE48ED">
      <w:pPr>
        <w:shd w:val="clear" w:color="auto" w:fill="F0F2F5"/>
        <w:spacing w:before="22" w:after="22"/>
        <w:ind w:left="340"/>
      </w:pPr>
      <w:r>
        <w:rPr>
          <w:rFonts w:ascii="Courier New" w:eastAsia="Courier New" w:hAnsi="Courier New" w:cs="Courier New"/>
          <w:color w:val="1A3D82"/>
          <w:sz w:val="17"/>
          <w:szCs w:val="17"/>
        </w:rPr>
        <w:t>-- Increase parallelism for a load window (takes effect immediately)</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('execution', 'max_concurrency') = '192'</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Reduce parallelism after load to protect OLAP users</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('execution', 'max_concurrency') = '64'</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Force specific parallelism for a single load SQL (hint)</w:t>
      </w:r>
    </w:p>
    <w:p w:rsidR="006E3013" w:rsidRDefault="00DE48ED">
      <w:pPr>
        <w:shd w:val="clear" w:color="auto" w:fill="F0F2F5"/>
        <w:spacing w:before="22" w:after="22"/>
        <w:ind w:left="340"/>
      </w:pPr>
      <w:r>
        <w:rPr>
          <w:rFonts w:ascii="Courier New" w:eastAsia="Courier New" w:hAnsi="Courier New" w:cs="Courier New"/>
          <w:color w:val="1A3D82"/>
          <w:sz w:val="17"/>
          <w:szCs w:val="17"/>
        </w:rPr>
        <w:t>INSERT INTO SAPHANADB."TARGET_TABLE" /*+ PARALLEL(32) */</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SELECT * FROM SAPHANADB."SOURCE_TABLE"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WHERE PARTITION_COLUMN BETWEEN 1 AND 10000000;</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4. Bulk Load &amp; INSERT Optimization</w:t>
      </w:r>
    </w:p>
    <w:p w:rsidR="006E3013" w:rsidRDefault="00DE48ED">
      <w:pPr>
        <w:spacing w:before="55" w:after="110"/>
      </w:pPr>
      <w:r>
        <w:rPr>
          <w:color w:val="222222"/>
        </w:rPr>
        <w:t>For massive data loads on 8 TB HANA, the standard row-by-row or small-batch INSERT approach generates enormous write-ahead log traffic and DELTA store pressure. HANA provides multiple mechanisms to optimize bulk load performance: BULK INSERT mode, IMPORT FROM statement, UPSERT batch sizing, and LOAD TABLE syntax. This section covers configuration and techniques for maximum INSERT throughput.</w:t>
      </w:r>
    </w:p>
    <w:p w:rsidR="006E3013" w:rsidRDefault="006E3013">
      <w:pPr>
        <w:spacing w:after="110"/>
      </w:pPr>
    </w:p>
    <w:p w:rsidR="006E3013" w:rsidRDefault="00DE48ED">
      <w:pPr>
        <w:pStyle w:val="Heading2"/>
      </w:pPr>
      <w:r>
        <w:t>4.1  Bulk Load Performance Parameters</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9"/>
        <w:gridCol w:w="1073"/>
        <w:gridCol w:w="1045"/>
        <w:gridCol w:w="1536"/>
        <w:gridCol w:w="981"/>
        <w:gridCol w:w="2786"/>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Parameter Key</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Section</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Default</w:t>
            </w:r>
          </w:p>
        </w:tc>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88" w:type="dxa"/>
              <w:left w:w="120" w:type="dxa"/>
              <w:bottom w:w="88" w:type="dxa"/>
              <w:right w:w="90" w:type="dxa"/>
            </w:tcMar>
            <w:vAlign w:val="center"/>
          </w:tcPr>
          <w:p w:rsidR="006E3013" w:rsidRDefault="00DE48ED">
            <w:pPr>
              <w:jc w:val="center"/>
            </w:pPr>
            <w:r>
              <w:rPr>
                <w:b/>
                <w:bCs/>
                <w:color w:val="FFFFFF"/>
                <w:sz w:val="18"/>
                <w:szCs w:val="18"/>
              </w:rPr>
              <w:t>✅ 8 TB Recommended</w:t>
            </w:r>
          </w:p>
        </w:tc>
        <w:tc>
          <w:tcPr>
            <w:tcW w:w="7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Restart?</w:t>
            </w:r>
          </w:p>
        </w:tc>
        <w:tc>
          <w:tcPr>
            <w:tcW w:w="47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Description &amp; Rationale for 8 TB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bulk_load_row_count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100000</w:t>
            </w:r>
          </w:p>
        </w:tc>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5000000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Row batch size for bulk load operations. Default 100K rows per batch creates excessive DELTA entries. 5M rows per batch on 8 TB maximizes throughput by amortizing DELTA merge overhead over larger batches.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import_without_delta_log</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false</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true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When true: skips writing to DELTA store and imports directly to MAIN store. Massively improves load speed for large initial loads. Use for initial/one-time loads. Requires exclusive table access.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import_optimized_compression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true</w:t>
            </w:r>
          </w:p>
        </w:tc>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true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Enable optimized compression during import. Keep true: HANA applies best-fit dictionary compression during direct MAIN store import, reducing post-load compression time.</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import_optimized_for_storage</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false</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true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Optimize imported data for storage efficiency (sort + compress inline). Important for 8 TB where storage amplification from uncompressed data is significant.</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insert_only_table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table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false</w:t>
            </w:r>
          </w:p>
        </w:tc>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false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For append-only load tables (no UPDATE/DELETE): set true to skip version management overhead. Only for immutable staging tables.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max_insert_threads</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4</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Maximum threads for HANA IMPORT INTO statement. On 8 TB 192-core: 64 threads fully utilizes CPU for bulk file imports.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import_compression_enabled</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true</w:t>
            </w:r>
          </w:p>
        </w:tc>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true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Compress data during import scan phase. Keep true to reduce network I/O for distributed HANA scale-out.</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load_table_num_partitions</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table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Number of temporary partitions during LOAD TABLE. 0 = automatic. HANA auto-selects based on CPU count — appropriate for 192-core 8 TB system.</w:t>
            </w:r>
          </w:p>
        </w:tc>
      </w:tr>
    </w:tbl>
    <w:p w:rsidR="006E3013" w:rsidRDefault="006E3013">
      <w:pPr>
        <w:spacing w:after="110"/>
      </w:pPr>
    </w:p>
    <w:p w:rsidR="006E3013" w:rsidRDefault="00DE48ED">
      <w:pPr>
        <w:pStyle w:val="Heading2"/>
      </w:pPr>
      <w:r>
        <w:lastRenderedPageBreak/>
        <w:t>4.2  HANA Native Bulk Load Methods</w:t>
      </w:r>
    </w:p>
    <w:p w:rsidR="006E3013" w:rsidRDefault="00DE48ED">
      <w:pPr>
        <w:pStyle w:val="Heading3"/>
      </w:pPr>
      <w:r>
        <w:t>Method 1: IMPORT FROM (Fastest for File-Based Loads)</w:t>
      </w:r>
    </w:p>
    <w:p w:rsidR="006E3013" w:rsidRDefault="00DE48ED">
      <w:pPr>
        <w:shd w:val="clear" w:color="auto" w:fill="F0F2F5"/>
        <w:spacing w:before="22" w:after="22"/>
        <w:ind w:left="340"/>
      </w:pPr>
      <w:r>
        <w:rPr>
          <w:rFonts w:ascii="Courier New" w:eastAsia="Courier New" w:hAnsi="Courier New" w:cs="Courier New"/>
          <w:color w:val="1A3D82"/>
          <w:sz w:val="17"/>
          <w:szCs w:val="17"/>
        </w:rPr>
        <w:t>-- Fastest method for loading from CSV/parquet files into HANA</w:t>
      </w:r>
    </w:p>
    <w:p w:rsidR="006E3013" w:rsidRDefault="00DE48ED">
      <w:pPr>
        <w:shd w:val="clear" w:color="auto" w:fill="F0F2F5"/>
        <w:spacing w:before="22" w:after="22"/>
        <w:ind w:left="340"/>
      </w:pPr>
      <w:r>
        <w:rPr>
          <w:rFonts w:ascii="Courier New" w:eastAsia="Courier New" w:hAnsi="Courier New" w:cs="Courier New"/>
          <w:color w:val="1A3D82"/>
          <w:sz w:val="17"/>
          <w:szCs w:val="17"/>
        </w:rPr>
        <w:t>-- Bypasses ABAP/JDBC overhead; direct HANA native import</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IMPORT INTO SAPHANADB."FACT_TABLE"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(COL1, COL2, COL3, AMOUNT, DATE_KEY)</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'/import/data/fact_data_*.csv'</w:t>
      </w:r>
    </w:p>
    <w:p w:rsidR="006E3013" w:rsidRDefault="00DE48ED">
      <w:pPr>
        <w:shd w:val="clear" w:color="auto" w:fill="F0F2F5"/>
        <w:spacing w:before="22" w:after="22"/>
        <w:ind w:left="340"/>
      </w:pPr>
      <w:r>
        <w:rPr>
          <w:rFonts w:ascii="Courier New" w:eastAsia="Courier New" w:hAnsi="Courier New" w:cs="Courier New"/>
          <w:color w:val="1A3D82"/>
          <w:sz w:val="17"/>
          <w:szCs w:val="17"/>
        </w:rPr>
        <w:t>WITH</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FORMAT CSV</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RECORD DELIMITED BY '\n'</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FIELD DELIMITED BY ','</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HEADER OFF</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FAIL ON INVALID DATA</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THREADS 64                      -- matches parallel_insert_thread_count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BATCH 5000000                   -- 5M rows per batch</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ERROR LOG '/import/logs/load_errors.csv';</w:t>
      </w:r>
    </w:p>
    <w:p w:rsidR="006E3013" w:rsidRDefault="006E3013">
      <w:pPr>
        <w:spacing w:after="110"/>
      </w:pPr>
    </w:p>
    <w:p w:rsidR="006E3013" w:rsidRDefault="00DE48ED">
      <w:pPr>
        <w:pStyle w:val="Heading3"/>
      </w:pPr>
      <w:r>
        <w:t>Method 2: Direct INSERT with Parallelism Hint</w:t>
      </w:r>
    </w:p>
    <w:p w:rsidR="006E3013" w:rsidRDefault="00DE48ED">
      <w:pPr>
        <w:shd w:val="clear" w:color="auto" w:fill="F0F2F5"/>
        <w:spacing w:before="22" w:after="22"/>
        <w:ind w:left="340"/>
      </w:pPr>
      <w:r>
        <w:rPr>
          <w:rFonts w:ascii="Courier New" w:eastAsia="Courier New" w:hAnsi="Courier New" w:cs="Courier New"/>
          <w:color w:val="1A3D82"/>
          <w:sz w:val="17"/>
          <w:szCs w:val="17"/>
        </w:rPr>
        <w:t>-- For INSERT ... SELECT from source table (transformation +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Use partitioned parallel INSERT for 8 TB systems</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Step 1: Enable parallel DML</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('execution', 'max_concurrency') = '192'</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Step 2: Parallel partitioned INSERT</w:t>
      </w:r>
    </w:p>
    <w:p w:rsidR="006E3013" w:rsidRDefault="00DE48ED">
      <w:pPr>
        <w:shd w:val="clear" w:color="auto" w:fill="F0F2F5"/>
        <w:spacing w:before="22" w:after="22"/>
        <w:ind w:left="340"/>
      </w:pPr>
      <w:r>
        <w:rPr>
          <w:rFonts w:ascii="Courier New" w:eastAsia="Courier New" w:hAnsi="Courier New" w:cs="Courier New"/>
          <w:color w:val="1A3D82"/>
          <w:sz w:val="17"/>
          <w:szCs w:val="17"/>
        </w:rPr>
        <w:t>INSERT INTO SAPHANADB."TARGET_FACT" /*+ PARALLEL(64) NO_INLINE_LOB */</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 NO_CS_JOIN_REDUCTION */</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T1.KEY, T1.DIM1, T1.DIM2, SUM(T1.AMOUNT) AS AMOUNT</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SAPHANADB."SOURCE_STAGING" T1</w:t>
      </w:r>
    </w:p>
    <w:p w:rsidR="006E3013" w:rsidRDefault="00DE48ED">
      <w:pPr>
        <w:shd w:val="clear" w:color="auto" w:fill="F0F2F5"/>
        <w:spacing w:before="22" w:after="22"/>
        <w:ind w:left="340"/>
      </w:pPr>
      <w:r>
        <w:rPr>
          <w:rFonts w:ascii="Courier New" w:eastAsia="Courier New" w:hAnsi="Courier New" w:cs="Courier New"/>
          <w:color w:val="1A3D82"/>
          <w:sz w:val="17"/>
          <w:szCs w:val="17"/>
        </w:rPr>
        <w:t>GROUP BY T1.KEY, T1.DIM1, T1.DIM2;</w:t>
      </w:r>
    </w:p>
    <w:p w:rsidR="006E3013" w:rsidRDefault="006E3013">
      <w:pPr>
        <w:spacing w:after="110"/>
      </w:pPr>
    </w:p>
    <w:p w:rsidR="006E3013" w:rsidRDefault="00DE48ED">
      <w:pPr>
        <w:pStyle w:val="Heading3"/>
      </w:pPr>
      <w:r>
        <w:t>Method 3: UPSERT / REPLACE for Delta Loads</w:t>
      </w:r>
    </w:p>
    <w:p w:rsidR="006E3013" w:rsidRDefault="00DE48ED">
      <w:pPr>
        <w:shd w:val="clear" w:color="auto" w:fill="F0F2F5"/>
        <w:spacing w:before="22" w:after="22"/>
        <w:ind w:left="340"/>
      </w:pPr>
      <w:r>
        <w:rPr>
          <w:rFonts w:ascii="Courier New" w:eastAsia="Courier New" w:hAnsi="Courier New" w:cs="Courier New"/>
          <w:color w:val="1A3D82"/>
          <w:sz w:val="17"/>
          <w:szCs w:val="17"/>
        </w:rPr>
        <w:t>-- UPSERT (REPLACE) for incremental delta loads — more efficient than DELETE+INSERT</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UPSERT SAPHANADB."TARGET_TABLE"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(KEY_COL, DIM1, AMOUNT, LAST_CHANGED)</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KEY_COL, DIM1, AMOUNT, LAST_CHANGED</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SAPHANADB."DELTA_STAGING"</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LOAD_DATE = '2026-03-29'</w:t>
      </w:r>
    </w:p>
    <w:p w:rsidR="006E3013" w:rsidRDefault="00DE48ED">
      <w:pPr>
        <w:shd w:val="clear" w:color="auto" w:fill="F0F2F5"/>
        <w:spacing w:before="22" w:after="22"/>
        <w:ind w:left="340"/>
      </w:pPr>
      <w:r>
        <w:rPr>
          <w:rFonts w:ascii="Courier New" w:eastAsia="Courier New" w:hAnsi="Courier New" w:cs="Courier New"/>
          <w:color w:val="1A3D82"/>
          <w:sz w:val="17"/>
          <w:szCs w:val="17"/>
        </w:rPr>
        <w:t>WITH PRIMARY KEY;</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For large UPSERT: set batch size</w:t>
      </w:r>
    </w:p>
    <w:p w:rsidR="006E3013" w:rsidRDefault="00DE48ED">
      <w:pPr>
        <w:shd w:val="clear" w:color="auto" w:fill="F0F2F5"/>
        <w:spacing w:before="22" w:after="22"/>
        <w:ind w:left="340"/>
      </w:pPr>
      <w:r>
        <w:rPr>
          <w:rFonts w:ascii="Courier New" w:eastAsia="Courier New" w:hAnsi="Courier New" w:cs="Courier New"/>
          <w:color w:val="1A3D82"/>
          <w:sz w:val="17"/>
          <w:szCs w:val="17"/>
        </w:rPr>
        <w:t>-- Reduce lock contention by processing in key-range batches:</w:t>
      </w:r>
    </w:p>
    <w:p w:rsidR="006E3013" w:rsidRDefault="00DE48ED">
      <w:pPr>
        <w:shd w:val="clear" w:color="auto" w:fill="F0F2F5"/>
        <w:spacing w:before="22" w:after="22"/>
        <w:ind w:left="340"/>
      </w:pPr>
      <w:r>
        <w:rPr>
          <w:rFonts w:ascii="Courier New" w:eastAsia="Courier New" w:hAnsi="Courier New" w:cs="Courier New"/>
          <w:color w:val="1A3D82"/>
          <w:sz w:val="17"/>
          <w:szCs w:val="17"/>
        </w:rPr>
        <w:t>UPSERT SAPHANADB."TARGET_TABLE" ...</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KEY_COL BETWEEN 1 AND 10000000;</w:t>
      </w:r>
    </w:p>
    <w:p w:rsidR="006E3013" w:rsidRDefault="00DE48ED">
      <w:pPr>
        <w:shd w:val="clear" w:color="auto" w:fill="F0F2F5"/>
        <w:spacing w:before="22" w:after="22"/>
        <w:ind w:left="340"/>
      </w:pPr>
      <w:r>
        <w:rPr>
          <w:rFonts w:ascii="Courier New" w:eastAsia="Courier New" w:hAnsi="Courier New" w:cs="Courier New"/>
          <w:color w:val="1A3D82"/>
          <w:sz w:val="17"/>
          <w:szCs w:val="17"/>
        </w:rPr>
        <w:t>-- Commit;  repeat for next range</w:t>
      </w:r>
    </w:p>
    <w:p w:rsidR="006E3013" w:rsidRDefault="006E3013">
      <w:pPr>
        <w:spacing w:after="110"/>
      </w:pPr>
    </w:p>
    <w:p w:rsidR="006E3013" w:rsidRDefault="00DE48ED">
      <w:pPr>
        <w:pStyle w:val="Heading2"/>
      </w:pPr>
      <w:r>
        <w:t>4.3  HANA LOAD TABLE Syntax (Direct MAIN Store)</w:t>
      </w:r>
    </w:p>
    <w:p w:rsidR="006E3013" w:rsidRDefault="00DE48ED">
      <w:pPr>
        <w:shd w:val="clear" w:color="auto" w:fill="F0F2F5"/>
        <w:spacing w:before="22" w:after="22"/>
        <w:ind w:left="340"/>
      </w:pPr>
      <w:r>
        <w:rPr>
          <w:rFonts w:ascii="Courier New" w:eastAsia="Courier New" w:hAnsi="Courier New" w:cs="Courier New"/>
          <w:color w:val="1A3D82"/>
          <w:sz w:val="17"/>
          <w:szCs w:val="17"/>
        </w:rPr>
        <w:t>-- Load directly to MAIN column store (bypasses DELTA — fastest for initial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WARNING: Table must have NO concurrent access during LOAD TABLE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Step 1: Disable auto-merge during bulk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lastRenderedPageBreak/>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('mergedog', 'active') = 'no'</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Step 2: Load data (bypasses DELTA — goes directly to MAIN)</w:t>
      </w:r>
    </w:p>
    <w:p w:rsidR="006E3013" w:rsidRDefault="00DE48ED">
      <w:pPr>
        <w:shd w:val="clear" w:color="auto" w:fill="F0F2F5"/>
        <w:spacing w:before="22" w:after="22"/>
        <w:ind w:left="340"/>
      </w:pPr>
      <w:r>
        <w:rPr>
          <w:rFonts w:ascii="Courier New" w:eastAsia="Courier New" w:hAnsi="Courier New" w:cs="Courier New"/>
          <w:color w:val="1A3D82"/>
          <w:sz w:val="17"/>
          <w:szCs w:val="17"/>
        </w:rPr>
        <w:t>LOAD SAPHANADB."FACT_TABLE" PRIORITY 5 RETAIN MAIN;</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Step 3: Re-enable auto-merge</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('mergedog', 'active') = 'yes'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pacing w:after="110"/>
      </w:pPr>
    </w:p>
    <w:p w:rsidR="006E3013" w:rsidRDefault="00DE48ED">
      <w:pPr>
        <w:pBdr>
          <w:left w:val="single" w:sz="20" w:space="6" w:color="BF5E00"/>
        </w:pBdr>
        <w:shd w:val="clear" w:color="auto" w:fill="FFF8E1"/>
        <w:spacing w:before="95" w:after="110"/>
        <w:ind w:left="340"/>
      </w:pPr>
      <w:r>
        <w:rPr>
          <w:b/>
          <w:bCs/>
          <w:color w:val="BF5E00"/>
        </w:rPr>
        <w:t xml:space="preserve">🔶 CAUTION: </w:t>
      </w:r>
      <w:r>
        <w:rPr>
          <w:color w:val="333333"/>
        </w:rPr>
        <w:t>import_without_delta_log=true and direct MAIN store loading must not be used on tables with concurrent DML or active HANA System Replication in SYNC mode. Check with the application team before enabling these settings on production HANA.</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5. Column Store &amp; Delta Merge Optimization</w:t>
      </w:r>
    </w:p>
    <w:p w:rsidR="006E3013" w:rsidRDefault="00DE48ED">
      <w:pPr>
        <w:spacing w:before="55" w:after="110"/>
      </w:pPr>
      <w:r>
        <w:rPr>
          <w:color w:val="222222"/>
        </w:rPr>
        <w:t>The column store delta merge is the single biggest performance bottleneck during sustained data loads. As data is inserted, it accumulates in the DELTA store (an unsorted, uncompressed row-based structure). When the delta grows large, HANA must merge it into the MAIN store — a resource-intensive operation that competes with ongoing inserts. For an 8 TB system handling massive loads, the delta merge must be carefully tuned to prevent DELTA accumulation while not starving the load process of CPU.</w:t>
      </w:r>
    </w:p>
    <w:p w:rsidR="006E3013" w:rsidRDefault="006E3013">
      <w:pPr>
        <w:spacing w:after="110"/>
      </w:pPr>
    </w:p>
    <w:p w:rsidR="006E3013" w:rsidRDefault="00DE48ED">
      <w:pPr>
        <w:pStyle w:val="Heading2"/>
      </w:pPr>
      <w:r>
        <w:t>5.1  Delta Merge Configuration Parameters</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3"/>
        <w:gridCol w:w="1132"/>
        <w:gridCol w:w="1089"/>
        <w:gridCol w:w="1544"/>
        <w:gridCol w:w="981"/>
        <w:gridCol w:w="2771"/>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Parameter Key</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Section</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Default</w:t>
            </w:r>
          </w:p>
        </w:tc>
        <w:tc>
          <w:tcPr>
            <w:tcW w:w="1600" w:type="dxa"/>
            <w:tcBorders>
              <w:top w:val="single" w:sz="4" w:space="0" w:color="8BAED8"/>
              <w:left w:val="single" w:sz="4" w:space="0" w:color="8BAED8"/>
              <w:bottom w:val="single" w:sz="4" w:space="0" w:color="8BAED8"/>
              <w:right w:val="single" w:sz="4" w:space="0" w:color="8BAED8"/>
            </w:tcBorders>
            <w:shd w:val="clear" w:color="auto" w:fill="FFF0EC"/>
            <w:tcMar>
              <w:top w:w="88" w:type="dxa"/>
              <w:left w:w="120" w:type="dxa"/>
              <w:bottom w:w="88" w:type="dxa"/>
              <w:right w:w="90" w:type="dxa"/>
            </w:tcMar>
            <w:vAlign w:val="center"/>
          </w:tcPr>
          <w:p w:rsidR="006E3013" w:rsidRDefault="00DE48ED">
            <w:pPr>
              <w:jc w:val="center"/>
            </w:pPr>
            <w:r>
              <w:rPr>
                <w:b/>
                <w:bCs/>
                <w:color w:val="FFFFFF"/>
                <w:sz w:val="18"/>
                <w:szCs w:val="18"/>
              </w:rPr>
              <w:t>✅ 8 TB Recommended</w:t>
            </w:r>
          </w:p>
        </w:tc>
        <w:tc>
          <w:tcPr>
            <w:tcW w:w="7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Restart?</w:t>
            </w:r>
          </w:p>
        </w:tc>
        <w:tc>
          <w:tcPr>
            <w:tcW w:w="47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Description &amp; Rationale for 8 TB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active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yes</w:t>
            </w:r>
          </w:p>
        </w:tc>
        <w:tc>
          <w:tcPr>
            <w:tcW w:w="1600" w:type="dxa"/>
            <w:tcBorders>
              <w:top w:val="single" w:sz="4" w:space="0" w:color="8BAED8"/>
              <w:left w:val="single" w:sz="4" w:space="0" w:color="8BAED8"/>
              <w:bottom w:val="single" w:sz="4" w:space="0" w:color="8BAED8"/>
              <w:right w:val="single" w:sz="4" w:space="0" w:color="8BAED8"/>
            </w:tcBorders>
            <w:shd w:val="clear" w:color="auto" w:fill="FFF0EC"/>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yes</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Auto delta merge enabled. Always keep yes — manual-only merge on 8 TB loads causes DELTA to grow until OOM.</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delta_merge_count_threshold</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500000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2000000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Row count threshold to trigger auto-merge. Default 500K is too aggressive for 8 TB loads — triggers merges too frequently. 2M rows allows more data to accumulate before merge, reducing merge frequency by 4×.</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delta_merge_size_threshold</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0EC"/>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536870912</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Size threshold (bytes) to trigger merge. 512 MB threshold ensures large tables don't accumulate excessive delta regardless of row count (protects tables with wide rows).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check_interval</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180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Seconds between auto-merge eligibility checks. Reduce from 3 min to 1 min so that tables exceeding threshold are merged promptly — prevents delta accumulation lag on 8 TB.</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strategy</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queue</w:t>
            </w:r>
          </w:p>
        </w:tc>
        <w:tc>
          <w:tcPr>
            <w:tcW w:w="1600" w:type="dxa"/>
            <w:tcBorders>
              <w:top w:val="single" w:sz="4" w:space="0" w:color="8BAED8"/>
              <w:left w:val="single" w:sz="4" w:space="0" w:color="8BAED8"/>
              <w:bottom w:val="single" w:sz="4" w:space="0" w:color="8BAED8"/>
              <w:right w:val="single" w:sz="4" w:space="0" w:color="8BAED8"/>
            </w:tcBorders>
            <w:shd w:val="clear" w:color="auto" w:fill="FFF0EC"/>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queue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Merge execution strategy. 'queue' serializes merges per table preventing merge storms. Keep queue on 8 TB.</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max_merge_resources</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96</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Maximum CPU threads allocated for all concurrent delta merges. 0 = unlimited (dangerous). Explicit 96 on 8 TB 192-core: reserves 96 threads for load INSERT while dedicating 96 to merges.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parallel_merge_threads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0EC"/>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32</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Threads per individual table merge operation. 32 threads per table merge on 192-core 8 TB dramatically accelerates merge of very large fact tables.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auto_optimization</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yes</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yes</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HANA auto-selects merge type (smart, full, optimization). Keep yes — HANA chooses the appropriate merge type for the data state.</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lastRenderedPageBreak/>
              <w:t>lob_gc_interval</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60</w:t>
            </w:r>
          </w:p>
        </w:tc>
        <w:tc>
          <w:tcPr>
            <w:tcW w:w="1600" w:type="dxa"/>
            <w:tcBorders>
              <w:top w:val="single" w:sz="4" w:space="0" w:color="8BAED8"/>
              <w:left w:val="single" w:sz="4" w:space="0" w:color="8BAED8"/>
              <w:bottom w:val="single" w:sz="4" w:space="0" w:color="8BAED8"/>
              <w:right w:val="single" w:sz="4" w:space="0" w:color="8BAED8"/>
            </w:tcBorders>
            <w:shd w:val="clear" w:color="auto" w:fill="FFF0EC"/>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Garbage collection interval for LOB columns (seconds). Reduce to 30 on 8 TB to prevent LOB version space growth during sustained loads.</w:t>
            </w:r>
          </w:p>
        </w:tc>
      </w:tr>
    </w:tbl>
    <w:p w:rsidR="006E3013" w:rsidRDefault="006E3013">
      <w:pPr>
        <w:spacing w:after="110"/>
      </w:pPr>
    </w:p>
    <w:p w:rsidR="006E3013" w:rsidRDefault="00DE48ED">
      <w:pPr>
        <w:pStyle w:val="Heading2"/>
      </w:pPr>
      <w:r>
        <w:t>5.2  Manual Merge Operations for Large Loads</w:t>
      </w:r>
    </w:p>
    <w:p w:rsidR="006E3013" w:rsidRDefault="00DE48ED">
      <w:pPr>
        <w:shd w:val="clear" w:color="auto" w:fill="F0F2F5"/>
        <w:spacing w:before="22" w:after="22"/>
        <w:ind w:left="340"/>
      </w:pPr>
      <w:r>
        <w:rPr>
          <w:rFonts w:ascii="Courier New" w:eastAsia="Courier New" w:hAnsi="Courier New" w:cs="Courier New"/>
          <w:color w:val="1A3D82"/>
          <w:sz w:val="17"/>
          <w:szCs w:val="17"/>
        </w:rPr>
        <w:t>-- Check tables needing merge (before and after large loads)</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TABLE_NAME,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RAW_RECORD_COUNT_IN_DELTA                                  AS DELTA_ROWS,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ROUND(RAW_RECORD_COUNT_IN_DELTA*100.0/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NULLIF(RAW_RECORD_COUNT_IN_MAIN+RAW_RECORD_COUNT_IN_DELTA,0),1) AS DELTA_PCT,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ROUND(MEMORY_SIZE_IN_DELTA/1024/1024/1024, 2)              AS DELTA_GB,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MERGE_COUNT                                                 AS TOTAL_MERGES</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SYS.M_CS_TABLES</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SCHEMA_NAME = 'SAPHANADB'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AND RAW_RECORD_COUNT_IN_DELTA &gt; 1000000</w:t>
      </w:r>
    </w:p>
    <w:p w:rsidR="006E3013" w:rsidRDefault="00DE48ED">
      <w:pPr>
        <w:shd w:val="clear" w:color="auto" w:fill="F0F2F5"/>
        <w:spacing w:before="22" w:after="22"/>
        <w:ind w:left="340"/>
      </w:pPr>
      <w:r>
        <w:rPr>
          <w:rFonts w:ascii="Courier New" w:eastAsia="Courier New" w:hAnsi="Courier New" w:cs="Courier New"/>
          <w:color w:val="1A3D82"/>
          <w:sz w:val="17"/>
          <w:szCs w:val="17"/>
        </w:rPr>
        <w:t>ORDER BY DELTA_ROWS DESC</w:t>
      </w:r>
    </w:p>
    <w:p w:rsidR="006E3013" w:rsidRDefault="00DE48ED">
      <w:pPr>
        <w:shd w:val="clear" w:color="auto" w:fill="F0F2F5"/>
        <w:spacing w:before="22" w:after="22"/>
        <w:ind w:left="340"/>
      </w:pPr>
      <w:r>
        <w:rPr>
          <w:rFonts w:ascii="Courier New" w:eastAsia="Courier New" w:hAnsi="Courier New" w:cs="Courier New"/>
          <w:color w:val="1A3D82"/>
          <w:sz w:val="17"/>
          <w:szCs w:val="17"/>
        </w:rPr>
        <w:t>FETCH FIRST 30 ROWS ONLY;</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Trigger merge for top-delta tables after bulk load completes</w:t>
      </w:r>
    </w:p>
    <w:p w:rsidR="006E3013" w:rsidRDefault="00DE48ED">
      <w:pPr>
        <w:shd w:val="clear" w:color="auto" w:fill="F0F2F5"/>
        <w:spacing w:before="22" w:after="22"/>
        <w:ind w:left="340"/>
      </w:pPr>
      <w:r>
        <w:rPr>
          <w:rFonts w:ascii="Courier New" w:eastAsia="Courier New" w:hAnsi="Courier New" w:cs="Courier New"/>
          <w:color w:val="1A3D82"/>
          <w:sz w:val="17"/>
          <w:szCs w:val="17"/>
        </w:rPr>
        <w:t>MERGE DELTA OF SAPHANADB."ACDOCA";</w:t>
      </w:r>
    </w:p>
    <w:p w:rsidR="006E3013" w:rsidRDefault="00DE48ED">
      <w:pPr>
        <w:shd w:val="clear" w:color="auto" w:fill="F0F2F5"/>
        <w:spacing w:before="22" w:after="22"/>
        <w:ind w:left="340"/>
      </w:pPr>
      <w:r>
        <w:rPr>
          <w:rFonts w:ascii="Courier New" w:eastAsia="Courier New" w:hAnsi="Courier New" w:cs="Courier New"/>
          <w:color w:val="1A3D82"/>
          <w:sz w:val="17"/>
          <w:szCs w:val="17"/>
        </w:rPr>
        <w:t>MERGE DELTA OF SAPHANADB."MSEG";</w:t>
      </w:r>
    </w:p>
    <w:p w:rsidR="006E3013" w:rsidRDefault="00DE48ED">
      <w:pPr>
        <w:shd w:val="clear" w:color="auto" w:fill="F0F2F5"/>
        <w:spacing w:before="22" w:after="22"/>
        <w:ind w:left="340"/>
      </w:pPr>
      <w:r>
        <w:rPr>
          <w:rFonts w:ascii="Courier New" w:eastAsia="Courier New" w:hAnsi="Courier New" w:cs="Courier New"/>
          <w:color w:val="1A3D82"/>
          <w:sz w:val="17"/>
          <w:szCs w:val="17"/>
        </w:rPr>
        <w:t>MERGE DELTA OF SAPHANADB."VBAP";</w:t>
      </w:r>
    </w:p>
    <w:p w:rsidR="006E3013" w:rsidRDefault="00DE48ED">
      <w:pPr>
        <w:shd w:val="clear" w:color="auto" w:fill="F0F2F5"/>
        <w:spacing w:before="22" w:after="22"/>
        <w:ind w:left="340"/>
      </w:pPr>
      <w:r>
        <w:rPr>
          <w:rFonts w:ascii="Courier New" w:eastAsia="Courier New" w:hAnsi="Courier New" w:cs="Courier New"/>
          <w:color w:val="1A3D82"/>
          <w:sz w:val="17"/>
          <w:szCs w:val="17"/>
        </w:rPr>
        <w:t>-- (repeat for all tables with DELTA_PCT &gt; 10%)</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Force optimized merge (more thorough compression — takes longer)</w:t>
      </w:r>
    </w:p>
    <w:p w:rsidR="006E3013" w:rsidRDefault="00DE48ED">
      <w:pPr>
        <w:shd w:val="clear" w:color="auto" w:fill="F0F2F5"/>
        <w:spacing w:before="22" w:after="22"/>
        <w:ind w:left="340"/>
      </w:pPr>
      <w:r>
        <w:rPr>
          <w:rFonts w:ascii="Courier New" w:eastAsia="Courier New" w:hAnsi="Courier New" w:cs="Courier New"/>
          <w:color w:val="1A3D82"/>
          <w:sz w:val="17"/>
          <w:szCs w:val="17"/>
        </w:rPr>
        <w:t>MERGE DELTA OF SAPHANADB."ACDOCA"</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PARAMETERS ('FORCED_OPTIMIZATION' = 'YES');</w:t>
      </w:r>
    </w:p>
    <w:p w:rsidR="006E3013" w:rsidRDefault="006E3013">
      <w:pPr>
        <w:spacing w:after="110"/>
      </w:pPr>
    </w:p>
    <w:p w:rsidR="006E3013" w:rsidRDefault="00DE48ED">
      <w:pPr>
        <w:pStyle w:val="Heading2"/>
      </w:pPr>
      <w:r>
        <w:t>5.3  Partition-Aware Load Strategy for Large Tables</w:t>
      </w:r>
    </w:p>
    <w:p w:rsidR="006E3013" w:rsidRDefault="00DE48ED">
      <w:pPr>
        <w:spacing w:before="55" w:after="110"/>
      </w:pPr>
      <w:r>
        <w:rPr>
          <w:color w:val="222222"/>
        </w:rPr>
        <w:t>For very large tables (&gt; 100 GB, &gt; 1 billion rows) on 8 TB HANA, table partitioning dramatically improves load performance by allowing parallel load and merge across partitions. Each partition has its own independent DELTA store.</w:t>
      </w:r>
    </w:p>
    <w:p w:rsidR="006E3013" w:rsidRDefault="00DE48ED">
      <w:pPr>
        <w:shd w:val="clear" w:color="auto" w:fill="F0F2F5"/>
        <w:spacing w:before="22" w:after="22"/>
        <w:ind w:left="340"/>
      </w:pPr>
      <w:r>
        <w:rPr>
          <w:rFonts w:ascii="Courier New" w:eastAsia="Courier New" w:hAnsi="Courier New" w:cs="Courier New"/>
          <w:color w:val="1A3D82"/>
          <w:sz w:val="17"/>
          <w:szCs w:val="17"/>
        </w:rPr>
        <w:t>-- Check current partitioning of a large table</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PARTITION_ID, LOAD_UNIT, PART_ID,</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RAW_RECORD_COUNT, MEMORY_SIZE_IN_TOTAL/1024/1024/1024 AS GB</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SYS.M_CS_PARTITIONS</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SCHEMA_NAME='SAPHANADB' AND TABLE_NAME='ACDOCA'</w:t>
      </w:r>
    </w:p>
    <w:p w:rsidR="006E3013" w:rsidRDefault="00DE48ED">
      <w:pPr>
        <w:shd w:val="clear" w:color="auto" w:fill="F0F2F5"/>
        <w:spacing w:before="22" w:after="22"/>
        <w:ind w:left="340"/>
      </w:pPr>
      <w:r>
        <w:rPr>
          <w:rFonts w:ascii="Courier New" w:eastAsia="Courier New" w:hAnsi="Courier New" w:cs="Courier New"/>
          <w:color w:val="1A3D82"/>
          <w:sz w:val="17"/>
          <w:szCs w:val="17"/>
        </w:rPr>
        <w:t>ORDER BY PARTITION_ID;</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If not partitioned — partition a large fact table</w:t>
      </w:r>
    </w:p>
    <w:p w:rsidR="006E3013" w:rsidRDefault="00DE48ED">
      <w:pPr>
        <w:shd w:val="clear" w:color="auto" w:fill="F0F2F5"/>
        <w:spacing w:before="22" w:after="22"/>
        <w:ind w:left="340"/>
      </w:pPr>
      <w:r>
        <w:rPr>
          <w:rFonts w:ascii="Courier New" w:eastAsia="Courier New" w:hAnsi="Courier New" w:cs="Courier New"/>
          <w:color w:val="1A3D82"/>
          <w:sz w:val="17"/>
          <w:szCs w:val="17"/>
        </w:rPr>
        <w:t>-- (plan carefully — requires table rebuild on HANA)</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TABLE SAPHANADB."LARGE_FACT_TABLE"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BY RANGE (GJAHR) (</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2020 &lt;= VALUES &lt; 2021,</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2021 &lt;= VALUES &lt; 2022,</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2022 &lt;= VALUES &lt; 2023,</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2023 &lt;= VALUES &lt; 2024,</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2024 &lt;= VALUES &lt; 2025,</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OTHERS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Load each partition in parallel (separate connections/threads)</w:t>
      </w:r>
    </w:p>
    <w:p w:rsidR="006E3013" w:rsidRDefault="00DE48ED">
      <w:pPr>
        <w:shd w:val="clear" w:color="auto" w:fill="F0F2F5"/>
        <w:spacing w:before="22" w:after="22"/>
        <w:ind w:left="340"/>
      </w:pPr>
      <w:r>
        <w:rPr>
          <w:rFonts w:ascii="Courier New" w:eastAsia="Courier New" w:hAnsi="Courier New" w:cs="Courier New"/>
          <w:color w:val="1A3D82"/>
          <w:sz w:val="17"/>
          <w:szCs w:val="17"/>
        </w:rPr>
        <w:t>-- Connection 1:</w:t>
      </w:r>
    </w:p>
    <w:p w:rsidR="006E3013" w:rsidRDefault="00DE48ED">
      <w:pPr>
        <w:shd w:val="clear" w:color="auto" w:fill="F0F2F5"/>
        <w:spacing w:before="22" w:after="22"/>
        <w:ind w:left="340"/>
      </w:pPr>
      <w:r>
        <w:rPr>
          <w:rFonts w:ascii="Courier New" w:eastAsia="Courier New" w:hAnsi="Courier New" w:cs="Courier New"/>
          <w:color w:val="1A3D82"/>
          <w:sz w:val="17"/>
          <w:szCs w:val="17"/>
        </w:rPr>
        <w:t>INSERT INTO SAPHANADB."LARGE_FACT_TABLE" SELECT * FROM STAGING WHERE GJAHR='2024';</w:t>
      </w:r>
    </w:p>
    <w:p w:rsidR="006E3013" w:rsidRDefault="00DE48ED">
      <w:pPr>
        <w:shd w:val="clear" w:color="auto" w:fill="F0F2F5"/>
        <w:spacing w:before="22" w:after="22"/>
        <w:ind w:left="340"/>
      </w:pPr>
      <w:r>
        <w:rPr>
          <w:rFonts w:ascii="Courier New" w:eastAsia="Courier New" w:hAnsi="Courier New" w:cs="Courier New"/>
          <w:color w:val="1A3D82"/>
          <w:sz w:val="17"/>
          <w:szCs w:val="17"/>
        </w:rPr>
        <w:t>-- Connection 2 (simultaneous):</w:t>
      </w:r>
    </w:p>
    <w:p w:rsidR="006E3013" w:rsidRDefault="00DE48ED">
      <w:pPr>
        <w:shd w:val="clear" w:color="auto" w:fill="F0F2F5"/>
        <w:spacing w:before="22" w:after="22"/>
        <w:ind w:left="340"/>
      </w:pPr>
      <w:r>
        <w:rPr>
          <w:rFonts w:ascii="Courier New" w:eastAsia="Courier New" w:hAnsi="Courier New" w:cs="Courier New"/>
          <w:color w:val="1A3D82"/>
          <w:sz w:val="17"/>
          <w:szCs w:val="17"/>
        </w:rPr>
        <w:lastRenderedPageBreak/>
        <w:t>INSERT INTO SAPHANADB."LARGE_FACT_TABLE" SELECT * FROM STAGING WHERE GJAHR='2023';</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6. Persistence, Savepoint &amp; Disk I/O Optimization</w:t>
      </w:r>
    </w:p>
    <w:p w:rsidR="006E3013" w:rsidRDefault="00DE48ED">
      <w:pPr>
        <w:spacing w:before="55" w:after="110"/>
      </w:pPr>
      <w:r>
        <w:rPr>
          <w:color w:val="222222"/>
        </w:rPr>
        <w:t>On an 8 TB HANA instance handling massive data loads, the log volume becomes the primary write bottleneck. Every committed INSERT generates log entries that must be durably written to the /hana/log volume before the commit can be acknowledged. For very large loads, log write throughput determines maximum sustainable INSERT rate. Savepoints (periodic persistence snapshots) introduce intermittent I/O spikes that can stall load operations.</w:t>
      </w:r>
    </w:p>
    <w:p w:rsidR="006E3013" w:rsidRDefault="006E3013">
      <w:pPr>
        <w:spacing w:after="110"/>
      </w:pPr>
    </w:p>
    <w:p w:rsidR="006E3013" w:rsidRDefault="00DE48ED">
      <w:pPr>
        <w:pStyle w:val="Heading2"/>
      </w:pPr>
      <w:r>
        <w:t>6.1  Persistence &amp; Log Configuration</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3"/>
        <w:gridCol w:w="1182"/>
        <w:gridCol w:w="1080"/>
        <w:gridCol w:w="1542"/>
        <w:gridCol w:w="981"/>
        <w:gridCol w:w="2732"/>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Parameter Key</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Section</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Default</w:t>
            </w:r>
          </w:p>
        </w:tc>
        <w:tc>
          <w:tcPr>
            <w:tcW w:w="1600" w:type="dxa"/>
            <w:tcBorders>
              <w:top w:val="single" w:sz="4" w:space="0" w:color="8BAED8"/>
              <w:left w:val="single" w:sz="4" w:space="0" w:color="8BAED8"/>
              <w:bottom w:val="single" w:sz="4" w:space="0" w:color="8BAED8"/>
              <w:right w:val="single" w:sz="4" w:space="0" w:color="8BAED8"/>
            </w:tcBorders>
            <w:shd w:val="clear" w:color="auto" w:fill="E0F4F6"/>
            <w:tcMar>
              <w:top w:w="88" w:type="dxa"/>
              <w:left w:w="120" w:type="dxa"/>
              <w:bottom w:w="88" w:type="dxa"/>
              <w:right w:w="90" w:type="dxa"/>
            </w:tcMar>
            <w:vAlign w:val="center"/>
          </w:tcPr>
          <w:p w:rsidR="006E3013" w:rsidRDefault="00DE48ED">
            <w:pPr>
              <w:jc w:val="center"/>
            </w:pPr>
            <w:r>
              <w:rPr>
                <w:b/>
                <w:bCs/>
                <w:color w:val="FFFFFF"/>
                <w:sz w:val="18"/>
                <w:szCs w:val="18"/>
              </w:rPr>
              <w:t>✅ 8 TB Recommended</w:t>
            </w:r>
          </w:p>
        </w:tc>
        <w:tc>
          <w:tcPr>
            <w:tcW w:w="7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Restart?</w:t>
            </w:r>
          </w:p>
        </w:tc>
        <w:tc>
          <w:tcPr>
            <w:tcW w:w="47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Description &amp; Rationale for 8 TB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savepoint_interval_s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300</w:t>
            </w:r>
          </w:p>
        </w:tc>
        <w:tc>
          <w:tcPr>
            <w:tcW w:w="1600" w:type="dxa"/>
            <w:tcBorders>
              <w:top w:val="single" w:sz="4" w:space="0" w:color="8BAED8"/>
              <w:left w:val="single" w:sz="4" w:space="0" w:color="8BAED8"/>
              <w:bottom w:val="single" w:sz="4" w:space="0" w:color="8BAED8"/>
              <w:right w:val="single" w:sz="4" w:space="0" w:color="8BAED8"/>
            </w:tcBorders>
            <w:shd w:val="clear" w:color="auto" w:fill="E0F4F6"/>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Seconds between HANA savepoints. Default 5 min triggers frequent savepoint I/O spikes during sustained loads on 8 TB. Increase to 10 min to reduce savepoint frequency — reduces I/O interference with INSERT operations.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log_mode</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normal</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normal</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Log mode. Keep 'normal' (log backups required for PITR). Never change to 'overwrite' on production — disables point-in-time recovery.</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log_buffer_count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4</w:t>
            </w:r>
          </w:p>
        </w:tc>
        <w:tc>
          <w:tcPr>
            <w:tcW w:w="1600" w:type="dxa"/>
            <w:tcBorders>
              <w:top w:val="single" w:sz="4" w:space="0" w:color="8BAED8"/>
              <w:left w:val="single" w:sz="4" w:space="0" w:color="8BAED8"/>
              <w:bottom w:val="single" w:sz="4" w:space="0" w:color="8BAED8"/>
              <w:right w:val="single" w:sz="4" w:space="0" w:color="8BAED8"/>
            </w:tcBorders>
            <w:shd w:val="clear" w:color="auto" w:fill="E0F4F6"/>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8</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Number of log write buffers. Increase from 4 to 8 on 8 TB to allow more concurrent log write operations — reduces log write serialization under high INSERT load.</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log_buffer_size_kb</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4096</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8192</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Log write buffer size per buffer. Double from 4 MB to 8 MB per buffer (8 buffers × 8 MB = 64 MB total log buffer). Larger buffers reduce log flush frequency on 8 TB.</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log_preformat_segment_count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8</w:t>
            </w:r>
          </w:p>
        </w:tc>
        <w:tc>
          <w:tcPr>
            <w:tcW w:w="1600" w:type="dxa"/>
            <w:tcBorders>
              <w:top w:val="single" w:sz="4" w:space="0" w:color="8BAED8"/>
              <w:left w:val="single" w:sz="4" w:space="0" w:color="8BAED8"/>
              <w:bottom w:val="single" w:sz="4" w:space="0" w:color="8BAED8"/>
              <w:right w:val="single" w:sz="4" w:space="0" w:color="8BAED8"/>
            </w:tcBorders>
            <w:shd w:val="clear" w:color="auto" w:fill="E0F4F6"/>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16</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Number of pre-formatted log segments. Increase to 16 to ensure log segment pre-allocation doesn't stall during high-throughput INSERT bursts.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log_segment_size_mb</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64</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512</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Log segment size in MB. Increase from 64 MB to 512 MB per segment. Larger segments reduce segment boundary overhead during continuous heavy load.</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async_log_write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false</w:t>
            </w:r>
          </w:p>
        </w:tc>
        <w:tc>
          <w:tcPr>
            <w:tcW w:w="1600" w:type="dxa"/>
            <w:tcBorders>
              <w:top w:val="single" w:sz="4" w:space="0" w:color="8BAED8"/>
              <w:left w:val="single" w:sz="4" w:space="0" w:color="8BAED8"/>
              <w:bottom w:val="single" w:sz="4" w:space="0" w:color="8BAED8"/>
              <w:right w:val="single" w:sz="4" w:space="0" w:color="8BAED8"/>
            </w:tcBorders>
            <w:shd w:val="clear" w:color="auto" w:fill="E0F4F6"/>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false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Asynchronous log write (does not wait for disk confirmation). Keep false — async log write risks data loss if HANA crashes. Never enable on 8 TB production.</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data_volume_max</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Maximum data volume size (0=unlimited). Keep 0 on 8 TB — allow HANA data volume to use all available /hana/data space.</w:t>
            </w:r>
          </w:p>
        </w:tc>
      </w:tr>
    </w:tbl>
    <w:p w:rsidR="006E3013" w:rsidRDefault="006E3013">
      <w:pPr>
        <w:spacing w:after="110"/>
      </w:pPr>
    </w:p>
    <w:p w:rsidR="006E3013" w:rsidRDefault="00DE48ED">
      <w:pPr>
        <w:pStyle w:val="Heading2"/>
      </w:pPr>
      <w:r>
        <w:t>6.2  Savepoint Tuning During Massive Loads</w:t>
      </w:r>
    </w:p>
    <w:p w:rsidR="006E3013" w:rsidRDefault="00DE48ED">
      <w:pPr>
        <w:shd w:val="clear" w:color="auto" w:fill="F0F2F5"/>
        <w:spacing w:before="22" w:after="22"/>
        <w:ind w:left="340"/>
      </w:pPr>
      <w:r>
        <w:rPr>
          <w:rFonts w:ascii="Courier New" w:eastAsia="Courier New" w:hAnsi="Courier New" w:cs="Courier New"/>
          <w:color w:val="1A3D82"/>
          <w:sz w:val="17"/>
          <w:szCs w:val="17"/>
        </w:rPr>
        <w:t>-- Monitor savepoint duration during active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HOST, START_TIME,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DATEDIFF('SECOND', START_TIME, END_TIME)                  AS DURATION_SEC,</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CRITICAL_PHASE_DURATION/1000000                           AS BLOCKING_SEC,</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ROUND(PAGE_COUNT_WRITTEN * 16 / 1024.0, 0)               AS WRITTEN_MB,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TRIGGER_REASON</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SYS.M_SAVEPOINTS</w:t>
      </w:r>
    </w:p>
    <w:p w:rsidR="006E3013" w:rsidRDefault="00DE48ED">
      <w:pPr>
        <w:shd w:val="clear" w:color="auto" w:fill="F0F2F5"/>
        <w:spacing w:before="22" w:after="22"/>
        <w:ind w:left="340"/>
      </w:pPr>
      <w:r>
        <w:rPr>
          <w:rFonts w:ascii="Courier New" w:eastAsia="Courier New" w:hAnsi="Courier New" w:cs="Courier New"/>
          <w:color w:val="1A3D82"/>
          <w:sz w:val="17"/>
          <w:szCs w:val="17"/>
        </w:rPr>
        <w:t>ORDER BY START_TIME DESC FETCH FIRST 20 ROWS ONLY;</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If BLOCKING_SEC &gt; 10 consistently: increase savepoint_interval_s</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('persistence', 'savepoint_interval_s') = '600'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For initial load only (not production ongoing): defer savepoints</w:t>
      </w:r>
    </w:p>
    <w:p w:rsidR="006E3013" w:rsidRDefault="00DE48ED">
      <w:pPr>
        <w:shd w:val="clear" w:color="auto" w:fill="F0F2F5"/>
        <w:spacing w:before="22" w:after="22"/>
        <w:ind w:left="340"/>
      </w:pPr>
      <w:r>
        <w:rPr>
          <w:rFonts w:ascii="Courier New" w:eastAsia="Courier New" w:hAnsi="Courier New" w:cs="Courier New"/>
          <w:color w:val="1A3D82"/>
          <w:sz w:val="17"/>
          <w:szCs w:val="17"/>
        </w:rPr>
        <w:t>-- This concentrates I/O into savepoint bursts rather than continuous</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('persistence', 'savepoint_interval_s') = '3600'  -- 1 hour during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DE48ED">
      <w:pPr>
        <w:shd w:val="clear" w:color="auto" w:fill="F0F2F5"/>
        <w:spacing w:before="22" w:after="22"/>
        <w:ind w:left="340"/>
      </w:pPr>
      <w:r>
        <w:rPr>
          <w:rFonts w:ascii="Courier New" w:eastAsia="Courier New" w:hAnsi="Courier New" w:cs="Courier New"/>
          <w:color w:val="1A3D82"/>
          <w:sz w:val="17"/>
          <w:szCs w:val="17"/>
        </w:rPr>
        <w:t>-- IMPORTANT: Reset to 600 after load completes</w:t>
      </w:r>
    </w:p>
    <w:p w:rsidR="006E3013" w:rsidRDefault="006E3013">
      <w:pPr>
        <w:spacing w:after="110"/>
      </w:pPr>
    </w:p>
    <w:p w:rsidR="006E3013" w:rsidRDefault="00DE48ED">
      <w:pPr>
        <w:pStyle w:val="Heading2"/>
      </w:pPr>
      <w:r>
        <w:t>6.3  Log Backup Interval During Large Loads</w:t>
      </w:r>
    </w:p>
    <w:p w:rsidR="006E3013" w:rsidRDefault="00DE48ED">
      <w:pPr>
        <w:shd w:val="clear" w:color="auto" w:fill="F0F2F5"/>
        <w:spacing w:before="22" w:after="22"/>
        <w:ind w:left="340"/>
      </w:pPr>
      <w:r>
        <w:rPr>
          <w:rFonts w:ascii="Courier New" w:eastAsia="Courier New" w:hAnsi="Courier New" w:cs="Courier New"/>
          <w:color w:val="1A3D82"/>
          <w:sz w:val="17"/>
          <w:szCs w:val="17"/>
        </w:rPr>
        <w:t>-- Balance log backup frequency vs load throughput</w:t>
      </w:r>
    </w:p>
    <w:p w:rsidR="006E3013" w:rsidRDefault="00DE48ED">
      <w:pPr>
        <w:shd w:val="clear" w:color="auto" w:fill="F0F2F5"/>
        <w:spacing w:before="22" w:after="22"/>
        <w:ind w:left="340"/>
      </w:pPr>
      <w:r>
        <w:rPr>
          <w:rFonts w:ascii="Courier New" w:eastAsia="Courier New" w:hAnsi="Courier New" w:cs="Courier New"/>
          <w:color w:val="1A3D82"/>
          <w:sz w:val="17"/>
          <w:szCs w:val="17"/>
        </w:rPr>
        <w:t>-- More frequent log backup = smaller log volume usage but more I/O overhead</w:t>
      </w:r>
    </w:p>
    <w:p w:rsidR="006E3013" w:rsidRDefault="00DE48ED">
      <w:pPr>
        <w:shd w:val="clear" w:color="auto" w:fill="F0F2F5"/>
        <w:spacing w:before="22" w:after="22"/>
        <w:ind w:left="340"/>
      </w:pPr>
      <w:r>
        <w:rPr>
          <w:rFonts w:ascii="Courier New" w:eastAsia="Courier New" w:hAnsi="Courier New" w:cs="Courier New"/>
          <w:color w:val="1A3D82"/>
          <w:sz w:val="17"/>
          <w:szCs w:val="17"/>
        </w:rPr>
        <w:t>-- Less frequent = larger log files but less I/O contention with load</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For dedicated load window (8 TB load): reduce log backup frequency</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('persistence', 'log_backup_interval_mode') = 'intervall'</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('persistence', 'log_backup_timeout_s') = '3600'  -- 1 hr during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After load: restore to 15-minute log backup for production RPO</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('persistence', 'log_backup_timeout_s') = '900'   -- 15 min</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Monitor /hana/log disk during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HOST, COUNT(CASE WHEN STATE='Free' THEN 1 END) FREE_SEGS,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COUNT(*) TOTAL_SEGS FROM SYS.M_LOG_SEGMENTS GROUP BY HOST;</w:t>
      </w:r>
    </w:p>
    <w:p w:rsidR="006E3013" w:rsidRDefault="00DE48ED">
      <w:pPr>
        <w:shd w:val="clear" w:color="auto" w:fill="F0F2F5"/>
        <w:spacing w:before="22" w:after="22"/>
        <w:ind w:left="340"/>
      </w:pPr>
      <w:r>
        <w:rPr>
          <w:rFonts w:ascii="Courier New" w:eastAsia="Courier New" w:hAnsi="Courier New" w:cs="Courier New"/>
          <w:color w:val="1A3D82"/>
          <w:sz w:val="17"/>
          <w:szCs w:val="17"/>
        </w:rPr>
        <w:t>-- Alert: FREE_SEGS &lt; 5 → log space running low → trigger manual log backup</w:t>
      </w:r>
    </w:p>
    <w:p w:rsidR="006E3013" w:rsidRDefault="006E3013">
      <w:pPr>
        <w:spacing w:after="110"/>
      </w:pPr>
    </w:p>
    <w:p w:rsidR="006E3013" w:rsidRDefault="00DE48ED">
      <w:pPr>
        <w:pStyle w:val="Heading2"/>
      </w:pPr>
      <w:r>
        <w:t>6.4  OS-Level I/O Optimization for 8 TB Load Host</w:t>
      </w:r>
    </w:p>
    <w:p w:rsidR="006E3013" w:rsidRDefault="00DE48ED">
      <w:pPr>
        <w:shd w:val="clear" w:color="auto" w:fill="F0F2F5"/>
        <w:spacing w:before="22" w:after="22"/>
        <w:ind w:left="340"/>
      </w:pPr>
      <w:r>
        <w:rPr>
          <w:rFonts w:ascii="Courier New" w:eastAsia="Courier New" w:hAnsi="Courier New" w:cs="Courier New"/>
          <w:color w:val="1A3D82"/>
          <w:sz w:val="17"/>
          <w:szCs w:val="17"/>
        </w:rPr>
        <w:t># OS-level tuning for 8 TB HANA data load host (as root)</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Increase I/O scheduler for HANA volumes to noop/mq-deadline</w:t>
      </w:r>
    </w:p>
    <w:p w:rsidR="006E3013" w:rsidRDefault="00DE48ED">
      <w:pPr>
        <w:shd w:val="clear" w:color="auto" w:fill="F0F2F5"/>
        <w:spacing w:before="22" w:after="22"/>
        <w:ind w:left="340"/>
      </w:pPr>
      <w:r>
        <w:rPr>
          <w:rFonts w:ascii="Courier New" w:eastAsia="Courier New" w:hAnsi="Courier New" w:cs="Courier New"/>
          <w:color w:val="1A3D82"/>
          <w:sz w:val="17"/>
          <w:szCs w:val="17"/>
        </w:rPr>
        <w:t># (Check current scheduler)</w:t>
      </w:r>
    </w:p>
    <w:p w:rsidR="006E3013" w:rsidRDefault="00DE48ED">
      <w:pPr>
        <w:shd w:val="clear" w:color="auto" w:fill="F0F2F5"/>
        <w:spacing w:before="22" w:after="22"/>
        <w:ind w:left="340"/>
      </w:pPr>
      <w:r>
        <w:rPr>
          <w:rFonts w:ascii="Courier New" w:eastAsia="Courier New" w:hAnsi="Courier New" w:cs="Courier New"/>
          <w:color w:val="1A3D82"/>
          <w:sz w:val="17"/>
          <w:szCs w:val="17"/>
        </w:rPr>
        <w:t>cat /sys/block/nvme0n1/queue/scheduler</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Set noop (best for NVMe) or mq-deadline (for SSD RAID)</w:t>
      </w:r>
    </w:p>
    <w:p w:rsidR="006E3013" w:rsidRDefault="00DE48ED">
      <w:pPr>
        <w:shd w:val="clear" w:color="auto" w:fill="F0F2F5"/>
        <w:spacing w:before="22" w:after="22"/>
        <w:ind w:left="340"/>
      </w:pPr>
      <w:r>
        <w:rPr>
          <w:rFonts w:ascii="Courier New" w:eastAsia="Courier New" w:hAnsi="Courier New" w:cs="Courier New"/>
          <w:color w:val="1A3D82"/>
          <w:sz w:val="17"/>
          <w:szCs w:val="17"/>
        </w:rPr>
        <w:lastRenderedPageBreak/>
        <w:t>echo 'none' &gt; /sys/block/nvme0n1/queue/scheduler   # NVMe</w:t>
      </w:r>
    </w:p>
    <w:p w:rsidR="006E3013" w:rsidRDefault="00DE48ED">
      <w:pPr>
        <w:shd w:val="clear" w:color="auto" w:fill="F0F2F5"/>
        <w:spacing w:before="22" w:after="22"/>
        <w:ind w:left="340"/>
      </w:pPr>
      <w:r>
        <w:rPr>
          <w:rFonts w:ascii="Courier New" w:eastAsia="Courier New" w:hAnsi="Courier New" w:cs="Courier New"/>
          <w:color w:val="1A3D82"/>
          <w:sz w:val="17"/>
          <w:szCs w:val="17"/>
        </w:rPr>
        <w:t>echo 'mq-deadline' &gt; /sys/block/sda/queue/scheduler # SSD/RAID</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Increase read-ahead for /hana/data (large sequential reads during savepoint)</w:t>
      </w:r>
    </w:p>
    <w:p w:rsidR="006E3013" w:rsidRDefault="00DE48ED">
      <w:pPr>
        <w:shd w:val="clear" w:color="auto" w:fill="F0F2F5"/>
        <w:spacing w:before="22" w:after="22"/>
        <w:ind w:left="340"/>
      </w:pPr>
      <w:r>
        <w:rPr>
          <w:rFonts w:ascii="Courier New" w:eastAsia="Courier New" w:hAnsi="Courier New" w:cs="Courier New"/>
          <w:color w:val="1A3D82"/>
          <w:sz w:val="17"/>
          <w:szCs w:val="17"/>
        </w:rPr>
        <w:t>blockdev --setra 16384 /dev/nvme0n1   # 8 MB read-ahead for data</w:t>
      </w:r>
    </w:p>
    <w:p w:rsidR="006E3013" w:rsidRDefault="00DE48ED">
      <w:pPr>
        <w:shd w:val="clear" w:color="auto" w:fill="F0F2F5"/>
        <w:spacing w:before="22" w:after="22"/>
        <w:ind w:left="340"/>
      </w:pPr>
      <w:r>
        <w:rPr>
          <w:rFonts w:ascii="Courier New" w:eastAsia="Courier New" w:hAnsi="Courier New" w:cs="Courier New"/>
          <w:color w:val="1A3D82"/>
          <w:sz w:val="17"/>
          <w:szCs w:val="17"/>
        </w:rPr>
        <w:t>blockdev --setra 4096  /dev/nvme1n1   # 2 MB read-ahead for log</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Increase dirty page thresholds (reduces write stalls for 8 TB)</w:t>
      </w:r>
    </w:p>
    <w:p w:rsidR="006E3013" w:rsidRDefault="00DE48ED">
      <w:pPr>
        <w:shd w:val="clear" w:color="auto" w:fill="F0F2F5"/>
        <w:spacing w:before="22" w:after="22"/>
        <w:ind w:left="340"/>
      </w:pPr>
      <w:r>
        <w:rPr>
          <w:rFonts w:ascii="Courier New" w:eastAsia="Courier New" w:hAnsi="Courier New" w:cs="Courier New"/>
          <w:color w:val="1A3D82"/>
          <w:sz w:val="17"/>
          <w:szCs w:val="17"/>
        </w:rPr>
        <w:t>echo 30 &gt; /proc/sys/vm/dirty_ratio           # default: 20</w:t>
      </w:r>
    </w:p>
    <w:p w:rsidR="006E3013" w:rsidRDefault="00DE48ED">
      <w:pPr>
        <w:shd w:val="clear" w:color="auto" w:fill="F0F2F5"/>
        <w:spacing w:before="22" w:after="22"/>
        <w:ind w:left="340"/>
      </w:pPr>
      <w:r>
        <w:rPr>
          <w:rFonts w:ascii="Courier New" w:eastAsia="Courier New" w:hAnsi="Courier New" w:cs="Courier New"/>
          <w:color w:val="1A3D82"/>
          <w:sz w:val="17"/>
          <w:szCs w:val="17"/>
        </w:rPr>
        <w:t>echo 10 &gt; /proc/sys/vm/dirty_background_ratio # default: 5</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Increase file handles for large number of HANA files</w:t>
      </w:r>
    </w:p>
    <w:p w:rsidR="006E3013" w:rsidRDefault="00DE48ED">
      <w:pPr>
        <w:shd w:val="clear" w:color="auto" w:fill="F0F2F5"/>
        <w:spacing w:before="22" w:after="22"/>
        <w:ind w:left="340"/>
      </w:pPr>
      <w:r>
        <w:rPr>
          <w:rFonts w:ascii="Courier New" w:eastAsia="Courier New" w:hAnsi="Courier New" w:cs="Courier New"/>
          <w:color w:val="1A3D82"/>
          <w:sz w:val="17"/>
          <w:szCs w:val="17"/>
        </w:rPr>
        <w:t>echo '1048576' &gt; /proc/sys/fs/file-max</w:t>
      </w:r>
    </w:p>
    <w:p w:rsidR="006E3013" w:rsidRDefault="00DE48ED">
      <w:pPr>
        <w:shd w:val="clear" w:color="auto" w:fill="F0F2F5"/>
        <w:spacing w:before="22" w:after="22"/>
        <w:ind w:left="340"/>
      </w:pPr>
      <w:r>
        <w:rPr>
          <w:rFonts w:ascii="Courier New" w:eastAsia="Courier New" w:hAnsi="Courier New" w:cs="Courier New"/>
          <w:color w:val="1A3D82"/>
          <w:sz w:val="17"/>
          <w:szCs w:val="17"/>
        </w:rPr>
        <w:t># Add to /etc/security/limits.conf:</w:t>
      </w:r>
    </w:p>
    <w:p w:rsidR="006E3013" w:rsidRDefault="00DE48ED">
      <w:pPr>
        <w:shd w:val="clear" w:color="auto" w:fill="F0F2F5"/>
        <w:spacing w:before="22" w:after="22"/>
        <w:ind w:left="340"/>
      </w:pPr>
      <w:r>
        <w:rPr>
          <w:rFonts w:ascii="Courier New" w:eastAsia="Courier New" w:hAnsi="Courier New" w:cs="Courier New"/>
          <w:color w:val="1A3D82"/>
          <w:sz w:val="17"/>
          <w:szCs w:val="17"/>
        </w:rPr>
        <w:t># hdbadm soft nofile 1048576</w:t>
      </w:r>
    </w:p>
    <w:p w:rsidR="006E3013" w:rsidRDefault="00DE48ED">
      <w:pPr>
        <w:shd w:val="clear" w:color="auto" w:fill="F0F2F5"/>
        <w:spacing w:before="22" w:after="22"/>
        <w:ind w:left="340"/>
      </w:pPr>
      <w:r>
        <w:rPr>
          <w:rFonts w:ascii="Courier New" w:eastAsia="Courier New" w:hAnsi="Courier New" w:cs="Courier New"/>
          <w:color w:val="1A3D82"/>
          <w:sz w:val="17"/>
          <w:szCs w:val="17"/>
        </w:rPr>
        <w:t># hdbadm hard nofile 1048576</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7. Network &amp; Connection Optimization</w:t>
      </w:r>
    </w:p>
    <w:p w:rsidR="006E3013" w:rsidRDefault="00DE48ED">
      <w:pPr>
        <w:spacing w:before="55" w:after="110"/>
      </w:pPr>
      <w:r>
        <w:rPr>
          <w:color w:val="222222"/>
        </w:rPr>
        <w:t>For 8 TB HANA scale-out configurations or when loading data from remote sources (ABAP application servers, ETL tools, cloud storage), network configuration significantly impacts load throughput. HANA's internal communication (SQL channel, log shipping for HSR, inter-node communication for scale-out) must all be optimized for high-throughput sustained data transfer.</w:t>
      </w:r>
    </w:p>
    <w:p w:rsidR="006E3013" w:rsidRDefault="006E3013">
      <w:pPr>
        <w:spacing w:after="110"/>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16"/>
        <w:gridCol w:w="1334"/>
        <w:gridCol w:w="1099"/>
        <w:gridCol w:w="1542"/>
        <w:gridCol w:w="981"/>
        <w:gridCol w:w="2848"/>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Parameter Key</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Section</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Default</w:t>
            </w:r>
          </w:p>
        </w:tc>
        <w:tc>
          <w:tcPr>
            <w:tcW w:w="1600" w:type="dxa"/>
            <w:tcBorders>
              <w:top w:val="single" w:sz="4" w:space="0" w:color="8BAED8"/>
              <w:left w:val="single" w:sz="4" w:space="0" w:color="8BAED8"/>
              <w:bottom w:val="single" w:sz="4" w:space="0" w:color="8BAED8"/>
              <w:right w:val="single" w:sz="4" w:space="0" w:color="8BAED8"/>
            </w:tcBorders>
            <w:shd w:val="clear" w:color="auto" w:fill="F5EEF8"/>
            <w:tcMar>
              <w:top w:w="88" w:type="dxa"/>
              <w:left w:w="120" w:type="dxa"/>
              <w:bottom w:w="88" w:type="dxa"/>
              <w:right w:w="90" w:type="dxa"/>
            </w:tcMar>
            <w:vAlign w:val="center"/>
          </w:tcPr>
          <w:p w:rsidR="006E3013" w:rsidRDefault="00DE48ED">
            <w:pPr>
              <w:jc w:val="center"/>
            </w:pPr>
            <w:r>
              <w:rPr>
                <w:b/>
                <w:bCs/>
                <w:color w:val="FFFFFF"/>
                <w:sz w:val="18"/>
                <w:szCs w:val="18"/>
              </w:rPr>
              <w:t>✅ 8 TB Recommended</w:t>
            </w:r>
          </w:p>
        </w:tc>
        <w:tc>
          <w:tcPr>
            <w:tcW w:w="7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Restart?</w:t>
            </w:r>
          </w:p>
        </w:tc>
        <w:tc>
          <w:tcPr>
            <w:tcW w:w="47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Description &amp; Rationale for 8 TB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recv_buffer_size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2097152</w:t>
            </w:r>
          </w:p>
        </w:tc>
        <w:tc>
          <w:tcPr>
            <w:tcW w:w="1600" w:type="dxa"/>
            <w:tcBorders>
              <w:top w:val="single" w:sz="4" w:space="0" w:color="8BAED8"/>
              <w:left w:val="single" w:sz="4" w:space="0" w:color="8BAED8"/>
              <w:bottom w:val="single" w:sz="4" w:space="0" w:color="8BAED8"/>
              <w:right w:val="single" w:sz="4" w:space="0" w:color="8BAED8"/>
            </w:tcBorders>
            <w:shd w:val="clear" w:color="auto" w:fill="F5EEF8"/>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33554432</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TCP receive buffer size (bytes). Increase from 2 MB to 32 MB on 8 TB for high-throughput data transfers from ABAP/ETL. Larger receive buffer reduces TCP round-trips during sustained INSERT streams.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send_buffer_size</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2097152</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33554432</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TCP send buffer size (bytes). Match with recv_buffer_size at 32 MB. Critical for result set transfers back to ABAP during large SELECT phases of ELT.</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max_connection_pool_size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64</w:t>
            </w:r>
          </w:p>
        </w:tc>
        <w:tc>
          <w:tcPr>
            <w:tcW w:w="1600" w:type="dxa"/>
            <w:tcBorders>
              <w:top w:val="single" w:sz="4" w:space="0" w:color="8BAED8"/>
              <w:left w:val="single" w:sz="4" w:space="0" w:color="8BAED8"/>
              <w:bottom w:val="single" w:sz="4" w:space="0" w:color="8BAED8"/>
              <w:right w:val="single" w:sz="4" w:space="0" w:color="8BAED8"/>
            </w:tcBorders>
            <w:shd w:val="clear" w:color="auto" w:fill="F5EEF8"/>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512</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Maximum connection pool entries. On 8 TB with many parallel load connections: increase to 512 to prevent connection pool exhaustion when 64+ parallel load threads connect simultaneously.</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tcp_backlog</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1024</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4096</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TCP connection backlog queue. Increase to 4096 to handle burst connection establishment during parallel load startup (when 100+ load threads all connect simultaneously).</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ssl_min_protocol</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ssl</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TLSv1.2</w:t>
            </w:r>
          </w:p>
        </w:tc>
        <w:tc>
          <w:tcPr>
            <w:tcW w:w="1600" w:type="dxa"/>
            <w:tcBorders>
              <w:top w:val="single" w:sz="4" w:space="0" w:color="8BAED8"/>
              <w:left w:val="single" w:sz="4" w:space="0" w:color="8BAED8"/>
              <w:bottom w:val="single" w:sz="4" w:space="0" w:color="8BAED8"/>
              <w:right w:val="single" w:sz="4" w:space="0" w:color="8BAED8"/>
            </w:tcBorders>
            <w:shd w:val="clear" w:color="auto" w:fill="F5EEF8"/>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TLSv1.2</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Minimum TLS version. Keep TLS 1.2 or higher. Do not reduce for performance — the overhead is minimal compared to data transfer time.</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timeout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300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7200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Client connection timeout (seconds). Increase to 2 hours for very long running bulk load operations that exceed 5-minute default. Prevents load disconnection.</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max_message_size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256</w:t>
            </w:r>
          </w:p>
        </w:tc>
        <w:tc>
          <w:tcPr>
            <w:tcW w:w="1600" w:type="dxa"/>
            <w:tcBorders>
              <w:top w:val="single" w:sz="4" w:space="0" w:color="8BAED8"/>
              <w:left w:val="single" w:sz="4" w:space="0" w:color="8BAED8"/>
              <w:bottom w:val="single" w:sz="4" w:space="0" w:color="8BAED8"/>
              <w:right w:val="single" w:sz="4" w:space="0" w:color="8BAED8"/>
            </w:tcBorders>
            <w:shd w:val="clear" w:color="auto" w:fill="F5EEF8"/>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1024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Maximum SQL message size in MB. Increase from 256 MB to 1 GB to accommodate large parameterized INSERT batches from ABAP/JDBC during bulk load sessions.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enable_ssl</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auto</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auto</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SSL encryption for client connections. Auto uses certificate if configured. Keep auto.</w:t>
            </w:r>
          </w:p>
        </w:tc>
      </w:tr>
    </w:tbl>
    <w:p w:rsidR="006E3013" w:rsidRDefault="006E3013">
      <w:pPr>
        <w:spacing w:after="110"/>
      </w:pPr>
    </w:p>
    <w:p w:rsidR="006E3013" w:rsidRDefault="00DE48ED">
      <w:pPr>
        <w:pStyle w:val="Heading2"/>
      </w:pPr>
      <w:r>
        <w:t>7.1  Scale-Out Network Optimization (Multi-Node 8 TB)</w:t>
      </w:r>
    </w:p>
    <w:p w:rsidR="006E3013" w:rsidRDefault="00DE48ED">
      <w:pPr>
        <w:shd w:val="clear" w:color="auto" w:fill="F0F2F5"/>
        <w:spacing w:before="22" w:after="22"/>
        <w:ind w:left="340"/>
      </w:pPr>
      <w:r>
        <w:rPr>
          <w:rFonts w:ascii="Courier New" w:eastAsia="Courier New" w:hAnsi="Courier New" w:cs="Courier New"/>
          <w:color w:val="1A3D82"/>
          <w:sz w:val="17"/>
          <w:szCs w:val="17"/>
        </w:rPr>
        <w:t>-- For 8 TB scale-out (e.g., 4× 2 TB nodes)</w:t>
      </w:r>
    </w:p>
    <w:p w:rsidR="006E3013" w:rsidRDefault="00DE48ED">
      <w:pPr>
        <w:shd w:val="clear" w:color="auto" w:fill="F0F2F5"/>
        <w:spacing w:before="22" w:after="22"/>
        <w:ind w:left="340"/>
      </w:pPr>
      <w:r>
        <w:rPr>
          <w:rFonts w:ascii="Courier New" w:eastAsia="Courier New" w:hAnsi="Courier New" w:cs="Courier New"/>
          <w:color w:val="1A3D82"/>
          <w:sz w:val="17"/>
          <w:szCs w:val="17"/>
        </w:rPr>
        <w:lastRenderedPageBreak/>
        <w:t>-- Internal inter-node network must be dedicated (no shared NIC with client traffic)</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Configure internal communication network</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('communication', 'listeninterface') = '.internal'</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Check internal network bindings</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HOST, PORT, SQL_PORT, SERVICE_NAME</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SYS.M_SERVICES WHERE ACTIVE_STATUS = 'YES';</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Verify network bandwidth between nodes during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Run on each HANA node pair (as hdbadm or root):</w:t>
      </w:r>
    </w:p>
    <w:p w:rsidR="006E3013" w:rsidRDefault="00DE48ED">
      <w:pPr>
        <w:shd w:val="clear" w:color="auto" w:fill="F0F2F5"/>
        <w:spacing w:before="22" w:after="22"/>
        <w:ind w:left="340"/>
      </w:pPr>
      <w:r>
        <w:rPr>
          <w:rFonts w:ascii="Courier New" w:eastAsia="Courier New" w:hAnsi="Courier New" w:cs="Courier New"/>
          <w:color w:val="1A3D82"/>
          <w:sz w:val="17"/>
          <w:szCs w:val="17"/>
        </w:rPr>
        <w:t>iperf3 -c &lt;node2-internal-ip&gt; -t 30 -P 4</w:t>
      </w:r>
    </w:p>
    <w:p w:rsidR="006E3013" w:rsidRDefault="00DE48ED">
      <w:pPr>
        <w:shd w:val="clear" w:color="auto" w:fill="F0F2F5"/>
        <w:spacing w:before="22" w:after="22"/>
        <w:ind w:left="340"/>
      </w:pPr>
      <w:r>
        <w:rPr>
          <w:rFonts w:ascii="Courier New" w:eastAsia="Courier New" w:hAnsi="Courier New" w:cs="Courier New"/>
          <w:color w:val="1A3D82"/>
          <w:sz w:val="17"/>
          <w:szCs w:val="17"/>
        </w:rPr>
        <w:t># Expected: &gt; 20 Gbps on 25 GbE | &gt; 80 Gbps on 100 GbE</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8. SQL Optimizer &amp; Statistics for Data Load Queries</w:t>
      </w:r>
    </w:p>
    <w:p w:rsidR="006E3013" w:rsidRDefault="00DE48ED">
      <w:pPr>
        <w:spacing w:before="55" w:after="110"/>
      </w:pPr>
      <w:r>
        <w:rPr>
          <w:color w:val="222222"/>
        </w:rPr>
        <w:t>During data loads, HANA generates execution plans for INSERT ... SELECT, MERGE, CREATE TABLE AS SELECT (CTAS), and UPDATE operations. The quality of these plans depends on fresh column statistics and correct optimizer hints. Stale statistics on source or target tables cause sub-optimal join orders and parallelism levels, dramatically reducing load throughput on 8 TB.</w:t>
      </w:r>
    </w:p>
    <w:p w:rsidR="006E3013" w:rsidRDefault="006E3013">
      <w:pPr>
        <w:spacing w:after="110"/>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71"/>
        <w:gridCol w:w="897"/>
        <w:gridCol w:w="1171"/>
        <w:gridCol w:w="1501"/>
        <w:gridCol w:w="981"/>
        <w:gridCol w:w="2648"/>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Parameter Key</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Section</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Default</w:t>
            </w: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88" w:type="dxa"/>
              <w:left w:w="120" w:type="dxa"/>
              <w:bottom w:w="88" w:type="dxa"/>
              <w:right w:w="90" w:type="dxa"/>
            </w:tcMar>
            <w:vAlign w:val="center"/>
          </w:tcPr>
          <w:p w:rsidR="006E3013" w:rsidRDefault="00DE48ED">
            <w:pPr>
              <w:jc w:val="center"/>
            </w:pPr>
            <w:r>
              <w:rPr>
                <w:b/>
                <w:bCs/>
                <w:color w:val="FFFFFF"/>
                <w:sz w:val="18"/>
                <w:szCs w:val="18"/>
              </w:rPr>
              <w:t>✅ 8 TB Recommended</w:t>
            </w:r>
          </w:p>
        </w:tc>
        <w:tc>
          <w:tcPr>
            <w:tcW w:w="7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Restart?</w:t>
            </w:r>
          </w:p>
        </w:tc>
        <w:tc>
          <w:tcPr>
            <w:tcW w:w="47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Description &amp; Rationale for 8 TB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expensive_statement_threshold_in_ms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sql</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1000</w:t>
            </w: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5000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Lower bound for M_EXPENSIVE_STATEMENTS capture. Set to 5000 ms (5 sec) during loads — only capture truly slow load phases, not normal 1-5 sec bulk insert batches.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plan_cache_size</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sql</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3221225472</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6442450944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SQL plan cache. Double from 3 GB to 6 GB on 8 TB for data loads — more execution plans cached, fewer recompilations for repeated load patterns (DTP channels, parallel INSERT batches).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statistics_update_auto_rule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statistics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auto</w:t>
            </w: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auto</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Auto-update statistics trigger. Keep auto — HANA auto-updates stale statistics after large data changes. Verify it runs post-load.</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update_statistics_timeout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statistics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7200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Timeout for statistics update (seconds). Set 2 hours — large tables on 8 TB take time to compute statistics; prevent timeout cancellation.</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statistics_record_gap_ratio</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statistics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0.1</w:t>
            </w: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0.05</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Sensitivity threshold for statistics invalidation (ratio of changed rows). Reduce from 10% to 5% — more aggressive auto-statistics refresh after bulk inserts.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join_order_limit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optimizer</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10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20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Maximum tables in join order enumeration. Increase from 10 to 20 for complex transformation queries during data loads joining many dimension tables.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enable_join_elimination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optimizer</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true</w:t>
            </w:r>
          </w:p>
        </w:tc>
        <w:tc>
          <w:tcPr>
            <w:tcW w:w="1600" w:type="dxa"/>
            <w:tcBorders>
              <w:top w:val="single" w:sz="4" w:space="0" w:color="8BAED8"/>
              <w:left w:val="single" w:sz="4" w:space="0" w:color="8BAED8"/>
              <w:bottom w:val="single" w:sz="4" w:space="0" w:color="8BAED8"/>
              <w:right w:val="single" w:sz="4" w:space="0" w:color="8BAED8"/>
            </w:tcBorders>
            <w:shd w:val="clear" w:color="auto" w:fill="E8F5EE"/>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true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Enable optimizer join elimination for redundant joins. Keep true — eliminates unnecessary joins in load transformations.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use_approximation</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optimizer</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false</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false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Approximate query results. Keep false for data loads — accuracy required for ETL transformations.</w:t>
            </w:r>
          </w:p>
        </w:tc>
      </w:tr>
    </w:tbl>
    <w:p w:rsidR="006E3013" w:rsidRDefault="006E3013">
      <w:pPr>
        <w:spacing w:after="110"/>
      </w:pPr>
    </w:p>
    <w:p w:rsidR="006E3013" w:rsidRDefault="00DE48ED">
      <w:pPr>
        <w:pStyle w:val="Heading2"/>
      </w:pPr>
      <w:r>
        <w:t>8.1  Force Statistics Update After Bulk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Run statistics update for tables that received large data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lastRenderedPageBreak/>
        <w:t>-- Do this AFTER bulk insert, BEFORE dependent queries run</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Update statistics for specific large tables</w:t>
      </w:r>
    </w:p>
    <w:p w:rsidR="006E3013" w:rsidRDefault="00DE48ED">
      <w:pPr>
        <w:shd w:val="clear" w:color="auto" w:fill="F0F2F5"/>
        <w:spacing w:before="22" w:after="22"/>
        <w:ind w:left="340"/>
      </w:pPr>
      <w:r>
        <w:rPr>
          <w:rFonts w:ascii="Courier New" w:eastAsia="Courier New" w:hAnsi="Courier New" w:cs="Courier New"/>
          <w:color w:val="1A3D82"/>
          <w:sz w:val="17"/>
          <w:szCs w:val="17"/>
        </w:rPr>
        <w:t>UPDATE STATISTICS SAPHANADB."ACDOCA";</w:t>
      </w:r>
    </w:p>
    <w:p w:rsidR="006E3013" w:rsidRDefault="00DE48ED">
      <w:pPr>
        <w:shd w:val="clear" w:color="auto" w:fill="F0F2F5"/>
        <w:spacing w:before="22" w:after="22"/>
        <w:ind w:left="340"/>
      </w:pPr>
      <w:r>
        <w:rPr>
          <w:rFonts w:ascii="Courier New" w:eastAsia="Courier New" w:hAnsi="Courier New" w:cs="Courier New"/>
          <w:color w:val="1A3D82"/>
          <w:sz w:val="17"/>
          <w:szCs w:val="17"/>
        </w:rPr>
        <w:t>UPDATE STATISTICS SAPHANADB."MSEG";</w:t>
      </w:r>
    </w:p>
    <w:p w:rsidR="006E3013" w:rsidRDefault="00DE48ED">
      <w:pPr>
        <w:shd w:val="clear" w:color="auto" w:fill="F0F2F5"/>
        <w:spacing w:before="22" w:after="22"/>
        <w:ind w:left="340"/>
      </w:pPr>
      <w:r>
        <w:rPr>
          <w:rFonts w:ascii="Courier New" w:eastAsia="Courier New" w:hAnsi="Courier New" w:cs="Courier New"/>
          <w:color w:val="1A3D82"/>
          <w:sz w:val="17"/>
          <w:szCs w:val="17"/>
        </w:rPr>
        <w:t>UPDATE STATISTICS SAPHANADB."VBAP";</w:t>
      </w:r>
    </w:p>
    <w:p w:rsidR="006E3013" w:rsidRDefault="00DE48ED">
      <w:pPr>
        <w:shd w:val="clear" w:color="auto" w:fill="F0F2F5"/>
        <w:spacing w:before="22" w:after="22"/>
        <w:ind w:left="340"/>
      </w:pPr>
      <w:r>
        <w:rPr>
          <w:rFonts w:ascii="Courier New" w:eastAsia="Courier New" w:hAnsi="Courier New" w:cs="Courier New"/>
          <w:color w:val="1A3D82"/>
          <w:sz w:val="17"/>
          <w:szCs w:val="17"/>
        </w:rPr>
        <w:t>UPDATE STATISTICS SAPHANADB."EKPO";</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Check when statistics were last updated for all large tables</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TABLE_NAME, LAST_REFRESH_TIME,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DATEDIFF('MINUTE', LAST_REFRESH_TIME, NOW())              AS MINS_SINCE_REFRESH,</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RECORD_COUNT</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SYS.M_TABLE_STATISTICS</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SCHEMA_NAME = 'SAPHANADB'</w:t>
      </w:r>
    </w:p>
    <w:p w:rsidR="006E3013" w:rsidRDefault="00DE48ED">
      <w:pPr>
        <w:shd w:val="clear" w:color="auto" w:fill="F0F2F5"/>
        <w:spacing w:before="22" w:after="22"/>
        <w:ind w:left="340"/>
      </w:pPr>
      <w:r>
        <w:rPr>
          <w:rFonts w:ascii="Courier New" w:eastAsia="Courier New" w:hAnsi="Courier New" w:cs="Courier New"/>
          <w:color w:val="1A3D82"/>
          <w:sz w:val="17"/>
          <w:szCs w:val="17"/>
        </w:rPr>
        <w:t>ORDER BY LAST_REFRESH_TIME ASC</w:t>
      </w:r>
    </w:p>
    <w:p w:rsidR="006E3013" w:rsidRDefault="00DE48ED">
      <w:pPr>
        <w:shd w:val="clear" w:color="auto" w:fill="F0F2F5"/>
        <w:spacing w:before="22" w:after="22"/>
        <w:ind w:left="340"/>
      </w:pPr>
      <w:r>
        <w:rPr>
          <w:rFonts w:ascii="Courier New" w:eastAsia="Courier New" w:hAnsi="Courier New" w:cs="Courier New"/>
          <w:color w:val="1A3D82"/>
          <w:sz w:val="17"/>
          <w:szCs w:val="17"/>
        </w:rPr>
        <w:t>FETCH FIRST 20 ROWS ONLY;</w:t>
      </w:r>
    </w:p>
    <w:p w:rsidR="006E3013" w:rsidRDefault="00DE48ED">
      <w:pPr>
        <w:shd w:val="clear" w:color="auto" w:fill="F0F2F5"/>
        <w:spacing w:before="22" w:after="22"/>
        <w:ind w:left="340"/>
      </w:pPr>
      <w:r>
        <w:rPr>
          <w:rFonts w:ascii="Courier New" w:eastAsia="Courier New" w:hAnsi="Courier New" w:cs="Courier New"/>
          <w:color w:val="1A3D82"/>
          <w:sz w:val="17"/>
          <w:szCs w:val="17"/>
        </w:rPr>
        <w:t>-- Any table with MINS_SINCE_REFRESH &gt; 60 after a bulk load → UPDATE STATISTICS</w:t>
      </w:r>
    </w:p>
    <w:p w:rsidR="006E3013" w:rsidRDefault="006E3013">
      <w:pPr>
        <w:spacing w:after="110"/>
      </w:pPr>
    </w:p>
    <w:p w:rsidR="006E3013" w:rsidRDefault="00DE48ED">
      <w:pPr>
        <w:pStyle w:val="Heading2"/>
      </w:pPr>
      <w:r>
        <w:t>8.2  CREATE TABLE AS SELECT (CTAS) Optimization</w:t>
      </w:r>
    </w:p>
    <w:p w:rsidR="006E3013" w:rsidRDefault="00DE48ED">
      <w:pPr>
        <w:shd w:val="clear" w:color="auto" w:fill="F0F2F5"/>
        <w:spacing w:before="22" w:after="22"/>
        <w:ind w:left="340"/>
      </w:pPr>
      <w:r>
        <w:rPr>
          <w:rFonts w:ascii="Courier New" w:eastAsia="Courier New" w:hAnsi="Courier New" w:cs="Courier New"/>
          <w:color w:val="1A3D82"/>
          <w:sz w:val="17"/>
          <w:szCs w:val="17"/>
        </w:rPr>
        <w:t>-- CTAS is the fastest way to create a new table from transformed data on 8 TB</w:t>
      </w:r>
    </w:p>
    <w:p w:rsidR="006E3013" w:rsidRDefault="00DE48ED">
      <w:pPr>
        <w:shd w:val="clear" w:color="auto" w:fill="F0F2F5"/>
        <w:spacing w:before="22" w:after="22"/>
        <w:ind w:left="340"/>
      </w:pPr>
      <w:r>
        <w:rPr>
          <w:rFonts w:ascii="Courier New" w:eastAsia="Courier New" w:hAnsi="Courier New" w:cs="Courier New"/>
          <w:color w:val="1A3D82"/>
          <w:sz w:val="17"/>
          <w:szCs w:val="17"/>
        </w:rPr>
        <w:t>-- Use instead of CREATE TABLE + INSERT INTO for large transformations</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Optimized CTAS with parallelism hint</w:t>
      </w:r>
    </w:p>
    <w:p w:rsidR="006E3013" w:rsidRDefault="00DE48ED">
      <w:pPr>
        <w:shd w:val="clear" w:color="auto" w:fill="F0F2F5"/>
        <w:spacing w:before="22" w:after="22"/>
        <w:ind w:left="340"/>
      </w:pPr>
      <w:r>
        <w:rPr>
          <w:rFonts w:ascii="Courier New" w:eastAsia="Courier New" w:hAnsi="Courier New" w:cs="Courier New"/>
          <w:color w:val="1A3D82"/>
          <w:sz w:val="17"/>
          <w:szCs w:val="17"/>
        </w:rPr>
        <w:t>CREATE TABLE SAPHANADB."NEW_FACT_TABLE"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BY RANGE (GJAHR) (</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2023 &lt;= VALUES &lt; 2024,</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2024 &lt;= VALUES &lt; 2025,</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PARTITION OTHERS)</w:t>
      </w:r>
    </w:p>
    <w:p w:rsidR="006E3013" w:rsidRDefault="00DE48ED">
      <w:pPr>
        <w:shd w:val="clear" w:color="auto" w:fill="F0F2F5"/>
        <w:spacing w:before="22" w:after="22"/>
        <w:ind w:left="340"/>
      </w:pPr>
      <w:r>
        <w:rPr>
          <w:rFonts w:ascii="Courier New" w:eastAsia="Courier New" w:hAnsi="Courier New" w:cs="Courier New"/>
          <w:color w:val="1A3D82"/>
          <w:sz w:val="17"/>
          <w:szCs w:val="17"/>
        </w:rPr>
        <w:t>AS (</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SELECT /*+ PARALLEL(64) */</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BUKRS, GJAHR, HKONT, MANDT,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SUM(HSL) AS HSL_TOTAL, SUM(KSL) AS KSL_TOTAL</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FROM SAPHANADB."ACDOCA"</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WHERE GJAHR &gt;= '2020'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GROUP BY BUKRS, GJAHR, HKONT, MANDT</w:t>
      </w:r>
    </w:p>
    <w:p w:rsidR="006E3013" w:rsidRDefault="00DE48ED">
      <w:pPr>
        <w:shd w:val="clear" w:color="auto" w:fill="F0F2F5"/>
        <w:spacing w:before="22" w:after="22"/>
        <w:ind w:left="340"/>
      </w:pPr>
      <w:r>
        <w:rPr>
          <w:rFonts w:ascii="Courier New" w:eastAsia="Courier New" w:hAnsi="Courier New" w:cs="Courier New"/>
          <w:color w:val="1A3D82"/>
          <w:sz w:val="17"/>
          <w:szCs w:val="17"/>
        </w:rPr>
        <w:t>);</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9. Session-Level &amp; Client Connection Settings</w:t>
      </w:r>
    </w:p>
    <w:p w:rsidR="006E3013" w:rsidRDefault="00DE48ED">
      <w:pPr>
        <w:spacing w:before="55" w:after="110"/>
      </w:pPr>
      <w:r>
        <w:rPr>
          <w:color w:val="222222"/>
        </w:rPr>
        <w:t>For data load sessions connecting to the 8 TB HANA system — whether via JDBC, ODBC, ABAP DBCON, or Python hdbcli — several session-level settings can dramatically improve load throughput. These settings apply to the session (connection) level and do not require HANA restarts.</w:t>
      </w:r>
    </w:p>
    <w:p w:rsidR="006E3013" w:rsidRDefault="006E3013">
      <w:pPr>
        <w:spacing w:after="110"/>
      </w:pPr>
    </w:p>
    <w:p w:rsidR="006E3013" w:rsidRDefault="00DE48ED">
      <w:pPr>
        <w:pStyle w:val="Heading2"/>
      </w:pPr>
      <w:r>
        <w:t>9.1  Session-Level Load Optimization Parameters</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1040"/>
        <w:gridCol w:w="1009"/>
        <w:gridCol w:w="1529"/>
        <w:gridCol w:w="981"/>
        <w:gridCol w:w="2861"/>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Parameter Key</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Section</w:t>
            </w:r>
          </w:p>
        </w:tc>
        <w:tc>
          <w:tcPr>
            <w:tcW w:w="14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Default</w:t>
            </w:r>
          </w:p>
        </w:tc>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88" w:type="dxa"/>
              <w:left w:w="120" w:type="dxa"/>
              <w:bottom w:w="88" w:type="dxa"/>
              <w:right w:w="90" w:type="dxa"/>
            </w:tcMar>
            <w:vAlign w:val="center"/>
          </w:tcPr>
          <w:p w:rsidR="006E3013" w:rsidRDefault="00DE48ED">
            <w:pPr>
              <w:jc w:val="center"/>
            </w:pPr>
            <w:r>
              <w:rPr>
                <w:b/>
                <w:bCs/>
                <w:color w:val="FFFFFF"/>
                <w:sz w:val="18"/>
                <w:szCs w:val="18"/>
              </w:rPr>
              <w:t>✅ 8 TB Recommended</w:t>
            </w:r>
          </w:p>
        </w:tc>
        <w:tc>
          <w:tcPr>
            <w:tcW w:w="7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Restart?</w:t>
            </w:r>
          </w:p>
        </w:tc>
        <w:tc>
          <w:tcPr>
            <w:tcW w:w="47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Description &amp; Rationale for 8 TB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STATEMENT_TIMEOUT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session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21600</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N/A</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Session statement timeout (seconds). Set 6 hours for long-running load operations. Prevents load disconnection for very large table loads. Set per session: SET STATEMENT_TIMEOUT = 21600.</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CS_JOIN_REDUCTION_MULTIVALUE</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session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true</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true</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N/A</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Column store join reduction optimization. Keep true for load queries joining dimension tables.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MAX_MEMORY_SIZE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session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163840</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N/A</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Per-session memory limit (MB). Set 160 GB for dedicated load sessions on 8 TB — prevents any single load session from OOM while allowing very large sort operations.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TRANSACTION_TIMEOUT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session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86400</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N/A</w:t>
            </w:r>
          </w:p>
        </w:tc>
        <w:tc>
          <w:tcPr>
            <w:tcW w:w="47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Transaction idle timeout (seconds). For long-running data load transactions: 24 hours. Prevents transaction rollback during sustained batch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QUERY_TIMEOUT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session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72" w:type="dxa"/>
              <w:left w:w="120" w:type="dxa"/>
              <w:bottom w:w="72" w:type="dxa"/>
              <w:right w:w="90" w:type="dxa"/>
            </w:tcMar>
            <w:vAlign w:val="center"/>
          </w:tcPr>
          <w:p w:rsidR="006E3013" w:rsidRDefault="00DE48ED">
            <w:pPr>
              <w:jc w:val="center"/>
            </w:pPr>
            <w:r>
              <w:rPr>
                <w:rFonts w:ascii="Courier New" w:eastAsia="Courier New" w:hAnsi="Courier New" w:cs="Courier New"/>
                <w:color w:val="2E5D9E"/>
                <w:sz w:val="16"/>
                <w:szCs w:val="16"/>
              </w:rPr>
              <w:t>0</w:t>
            </w:r>
          </w:p>
        </w:tc>
        <w:tc>
          <w:tcPr>
            <w:tcW w:w="1600" w:type="dxa"/>
            <w:tcBorders>
              <w:top w:val="single" w:sz="4" w:space="0" w:color="8BAED8"/>
              <w:left w:val="single" w:sz="4" w:space="0" w:color="8BAED8"/>
              <w:bottom w:val="single" w:sz="4" w:space="0" w:color="8BAED8"/>
              <w:right w:val="single" w:sz="4" w:space="0" w:color="8BAED8"/>
            </w:tcBorders>
            <w:shd w:val="clear" w:color="auto" w:fill="EFE8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21600</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N/A</w:t>
            </w:r>
          </w:p>
        </w:tc>
        <w:tc>
          <w:tcPr>
            <w:tcW w:w="47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Individual query timeout (seconds). 6 hours for data load queries. Allows large fact table inserts to complete without timeout cancellation.</w:t>
            </w:r>
          </w:p>
        </w:tc>
      </w:tr>
    </w:tbl>
    <w:p w:rsidR="006E3013" w:rsidRDefault="006E3013">
      <w:pPr>
        <w:spacing w:after="110"/>
      </w:pPr>
    </w:p>
    <w:p w:rsidR="006E3013" w:rsidRDefault="00DE48ED">
      <w:pPr>
        <w:pStyle w:val="Heading2"/>
      </w:pPr>
      <w:r>
        <w:t>9.2  JDBC Connection Properties for Data Load Clients</w:t>
      </w:r>
    </w:p>
    <w:p w:rsidR="006E3013" w:rsidRDefault="00DE48ED">
      <w:pPr>
        <w:shd w:val="clear" w:color="auto" w:fill="F0F2F5"/>
        <w:spacing w:before="22" w:after="22"/>
        <w:ind w:left="340"/>
      </w:pPr>
      <w:r>
        <w:rPr>
          <w:rFonts w:ascii="Courier New" w:eastAsia="Courier New" w:hAnsi="Courier New" w:cs="Courier New"/>
          <w:color w:val="1A3D82"/>
          <w:sz w:val="17"/>
          <w:szCs w:val="17"/>
        </w:rPr>
        <w:t># JDBC URL for maximum throughput on 8 TB HANA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For Java-based ETL tools (SAP DS, Talend, Informatica, DI)</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jdbc:sap://&lt;hana-host&gt;:3&lt;NR&gt;15/?</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connectTimeout=300000&amp;</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socketTimeout=21600000&amp;          # 6-hour socket timeout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statementCacheSize=512&amp;          # Cache 512 prepared statements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statementCacheSizePrepared=512&amp;  # Prepared statement cache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packetSize=131072&amp;               # 128 KB packet size (default 32 KB)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compress=false&amp;                  # Disable compression for LAN</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reconnect=true&amp;                  # Auto-reconnect on disconnect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autocommit=false                 # Manual commit for batch control</w:t>
      </w:r>
    </w:p>
    <w:p w:rsidR="006E3013" w:rsidRDefault="006E3013">
      <w:pPr>
        <w:spacing w:after="110"/>
      </w:pPr>
    </w:p>
    <w:p w:rsidR="006E3013" w:rsidRDefault="00DE48ED">
      <w:pPr>
        <w:pStyle w:val="Heading2"/>
      </w:pPr>
      <w:r>
        <w:t>9.3  Python hdbcli Settings for Bulk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Python hdbcli connection for bulk load scripts</w:t>
      </w:r>
    </w:p>
    <w:p w:rsidR="006E3013" w:rsidRDefault="00DE48ED">
      <w:pPr>
        <w:shd w:val="clear" w:color="auto" w:fill="F0F2F5"/>
        <w:spacing w:before="22" w:after="22"/>
        <w:ind w:left="340"/>
      </w:pPr>
      <w:r>
        <w:rPr>
          <w:rFonts w:ascii="Courier New" w:eastAsia="Courier New" w:hAnsi="Courier New" w:cs="Courier New"/>
          <w:color w:val="1A3D82"/>
          <w:sz w:val="17"/>
          <w:szCs w:val="17"/>
        </w:rPr>
        <w:t>import hdbcli.dbapi as dbapi</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conn = dbapi.connect(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address='&lt;hana-host&gt;',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port=3&lt;NR&gt;15,</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user='LOAD_USER',</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password='&lt;password&gt;',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AUTOCOMMIT=False,                # Explicit commit for batch control</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STATEMENTCACHESIZE=256,          # Prepared statement cache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PREFETCHSIZE=-1,                 # Unlimited prefetch (for large SELECTs)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PACKETSIZE=131072,               # 128 KB packet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TIMEOUT=21600,                   # 6-hour timeout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COMPRESS=0,                      # No compression on fast LAN</w:t>
      </w:r>
    </w:p>
    <w:p w:rsidR="006E3013" w:rsidRDefault="00DE48ED">
      <w:pPr>
        <w:shd w:val="clear" w:color="auto" w:fill="F0F2F5"/>
        <w:spacing w:before="22" w:after="22"/>
        <w:ind w:left="340"/>
      </w:pPr>
      <w:r>
        <w:rPr>
          <w:rFonts w:ascii="Courier New" w:eastAsia="Courier New" w:hAnsi="Courier New" w:cs="Courier New"/>
          <w:color w:val="1A3D82"/>
          <w:sz w:val="17"/>
          <w:szCs w:val="17"/>
        </w:rPr>
        <w:t>)</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Use executemany for batch INSERT (most efficient)</w:t>
      </w:r>
    </w:p>
    <w:p w:rsidR="006E3013" w:rsidRDefault="00DE48ED">
      <w:pPr>
        <w:shd w:val="clear" w:color="auto" w:fill="F0F2F5"/>
        <w:spacing w:before="22" w:after="22"/>
        <w:ind w:left="340"/>
      </w:pPr>
      <w:r>
        <w:rPr>
          <w:rFonts w:ascii="Courier New" w:eastAsia="Courier New" w:hAnsi="Courier New" w:cs="Courier New"/>
          <w:color w:val="1A3D82"/>
          <w:sz w:val="17"/>
          <w:szCs w:val="17"/>
        </w:rPr>
        <w:t>cur = conn.cursor()</w:t>
      </w:r>
    </w:p>
    <w:p w:rsidR="006E3013" w:rsidRDefault="00DE48ED">
      <w:pPr>
        <w:shd w:val="clear" w:color="auto" w:fill="F0F2F5"/>
        <w:spacing w:before="22" w:after="22"/>
        <w:ind w:left="340"/>
      </w:pPr>
      <w:r>
        <w:rPr>
          <w:rFonts w:ascii="Courier New" w:eastAsia="Courier New" w:hAnsi="Courier New" w:cs="Courier New"/>
          <w:color w:val="1A3D82"/>
          <w:sz w:val="17"/>
          <w:szCs w:val="17"/>
        </w:rPr>
        <w:t>cur.executemany(</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'INSERT INTO SAPHANADB."FACT" VALUES(?,?,?,?)',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data_batch  # list of tuples — 500,000 rows per batch on 8 TB</w:t>
      </w:r>
    </w:p>
    <w:p w:rsidR="006E3013" w:rsidRDefault="00DE48ED">
      <w:pPr>
        <w:shd w:val="clear" w:color="auto" w:fill="F0F2F5"/>
        <w:spacing w:before="22" w:after="22"/>
        <w:ind w:left="340"/>
      </w:pPr>
      <w:r>
        <w:rPr>
          <w:rFonts w:ascii="Courier New" w:eastAsia="Courier New" w:hAnsi="Courier New" w:cs="Courier New"/>
          <w:color w:val="1A3D82"/>
          <w:sz w:val="17"/>
          <w:szCs w:val="17"/>
        </w:rPr>
        <w:t>)</w:t>
      </w:r>
    </w:p>
    <w:p w:rsidR="006E3013" w:rsidRDefault="00DE48ED">
      <w:pPr>
        <w:shd w:val="clear" w:color="auto" w:fill="F0F2F5"/>
        <w:spacing w:before="22" w:after="22"/>
        <w:ind w:left="340"/>
      </w:pPr>
      <w:r>
        <w:rPr>
          <w:rFonts w:ascii="Courier New" w:eastAsia="Courier New" w:hAnsi="Courier New" w:cs="Courier New"/>
          <w:color w:val="1A3D82"/>
          <w:sz w:val="17"/>
          <w:szCs w:val="17"/>
        </w:rPr>
        <w:t>conn.commit()</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10. Real-Time Monitoring During Data Loads</w:t>
      </w:r>
    </w:p>
    <w:p w:rsidR="006E3013" w:rsidRDefault="00DE48ED">
      <w:pPr>
        <w:spacing w:before="55" w:after="110"/>
      </w:pPr>
      <w:r>
        <w:rPr>
          <w:color w:val="222222"/>
        </w:rPr>
        <w:t>During a large data load on an 8 TB HANA instance, continuous monitoring is essential to detect bottlenecks early and make dynamic parameter adjustments. The following SQL queries provide the key monitoring views for all dimensions of load performance.</w:t>
      </w:r>
    </w:p>
    <w:p w:rsidR="006E3013" w:rsidRDefault="006E3013">
      <w:pPr>
        <w:spacing w:after="110"/>
      </w:pPr>
    </w:p>
    <w:p w:rsidR="006E3013" w:rsidRDefault="00DE48ED">
      <w:pPr>
        <w:pStyle w:val="Heading2"/>
      </w:pPr>
      <w:r>
        <w:t>10.1  Load Progress Monitoring Dashboard</w:t>
      </w:r>
    </w:p>
    <w:p w:rsidR="006E3013" w:rsidRDefault="00DE48ED">
      <w:pPr>
        <w:shd w:val="clear" w:color="auto" w:fill="F0F2F5"/>
        <w:spacing w:before="22" w:after="22"/>
        <w:ind w:left="340"/>
      </w:pPr>
      <w:r>
        <w:rPr>
          <w:rFonts w:ascii="Courier New" w:eastAsia="Courier New" w:hAnsi="Courier New" w:cs="Courier New"/>
          <w:color w:val="1A3D82"/>
          <w:sz w:val="17"/>
          <w:szCs w:val="17"/>
        </w:rPr>
        <w:t>-- Monitor active load sessions and their resource consumption</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S.USER_NAME,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S.APPLICATION_NAME,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ROUND(ST.DURATION/1000000, 0)                             AS RUNNING_SEC,</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ROUND(ST.MEMORY_SIZE/1024/1024/1024, 2)                   AS MEM_GB,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ST.CPU_TIME/1000000                                        AS CPU_SEC,</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ST.ACCESSED_TABLE_NAMES,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SUBSTR(ST.STATEMENT_STRING, 1, 120)                        AS SQL</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SYS.M_CONNECTIONS S</w:t>
      </w:r>
    </w:p>
    <w:p w:rsidR="006E3013" w:rsidRDefault="00DE48ED">
      <w:pPr>
        <w:shd w:val="clear" w:color="auto" w:fill="F0F2F5"/>
        <w:spacing w:before="22" w:after="22"/>
        <w:ind w:left="340"/>
      </w:pPr>
      <w:r>
        <w:rPr>
          <w:rFonts w:ascii="Courier New" w:eastAsia="Courier New" w:hAnsi="Courier New" w:cs="Courier New"/>
          <w:color w:val="1A3D82"/>
          <w:sz w:val="17"/>
          <w:szCs w:val="17"/>
        </w:rPr>
        <w:t>JOIN SYS.M_ACTIVE_STATEMENTS ST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ON S.CONNECTION_ID = ST.CONNECTION_ID</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S.USER_NAME = 'LOAD_USER'</w:t>
      </w:r>
    </w:p>
    <w:p w:rsidR="006E3013" w:rsidRDefault="00DE48ED">
      <w:pPr>
        <w:shd w:val="clear" w:color="auto" w:fill="F0F2F5"/>
        <w:spacing w:before="22" w:after="22"/>
        <w:ind w:left="340"/>
      </w:pPr>
      <w:r>
        <w:rPr>
          <w:rFonts w:ascii="Courier New" w:eastAsia="Courier New" w:hAnsi="Courier New" w:cs="Courier New"/>
          <w:color w:val="1A3D82"/>
          <w:sz w:val="17"/>
          <w:szCs w:val="17"/>
        </w:rPr>
        <w:t>ORDER BY ST.DURATION DESC;</w:t>
      </w:r>
    </w:p>
    <w:p w:rsidR="006E3013" w:rsidRDefault="006E3013">
      <w:pPr>
        <w:spacing w:after="110"/>
      </w:pPr>
    </w:p>
    <w:p w:rsidR="006E3013" w:rsidRDefault="00DE48ED">
      <w:pPr>
        <w:pStyle w:val="Heading2"/>
      </w:pPr>
      <w:r>
        <w:t>10.2  Delta Store Growth Monitor</w:t>
      </w:r>
    </w:p>
    <w:p w:rsidR="006E3013" w:rsidRDefault="00DE48ED">
      <w:pPr>
        <w:shd w:val="clear" w:color="auto" w:fill="F0F2F5"/>
        <w:spacing w:before="22" w:after="22"/>
        <w:ind w:left="340"/>
      </w:pPr>
      <w:r>
        <w:rPr>
          <w:rFonts w:ascii="Courier New" w:eastAsia="Courier New" w:hAnsi="Courier New" w:cs="Courier New"/>
          <w:color w:val="1A3D82"/>
          <w:sz w:val="17"/>
          <w:szCs w:val="17"/>
        </w:rPr>
        <w:t>-- Track delta accumulation across tables during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TOP 20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TABLE_NAME,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RAW_RECORD_COUNT_IN_DELTA                                  AS DELTA_ROWS,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ROUND(MEMORY_SIZE_IN_DELTA/1024/1024/1024, 2)             AS DELTA_GB,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ROUND(RAW_RECORD_COUNT_IN_DELTA*100.0/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NULLIF(RAW_RECORD_COUNT_IN_MAIN+RAW_RECORD_COUNT_IN_DELTA,0),1) AS DELTA_PCT</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SYS.M_CS_TABLES</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SCHEMA_NAME = 'SAPHANADB'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AND RAW_RECORD_COUNT_IN_DELTA &gt; 500000</w:t>
      </w:r>
    </w:p>
    <w:p w:rsidR="006E3013" w:rsidRDefault="00DE48ED">
      <w:pPr>
        <w:shd w:val="clear" w:color="auto" w:fill="F0F2F5"/>
        <w:spacing w:before="22" w:after="22"/>
        <w:ind w:left="340"/>
      </w:pPr>
      <w:r>
        <w:rPr>
          <w:rFonts w:ascii="Courier New" w:eastAsia="Courier New" w:hAnsi="Courier New" w:cs="Courier New"/>
          <w:color w:val="1A3D82"/>
          <w:sz w:val="17"/>
          <w:szCs w:val="17"/>
        </w:rPr>
        <w:t>ORDER BY RAW_RECORD_COUNT_IN_DELTA DESC;</w:t>
      </w:r>
    </w:p>
    <w:p w:rsidR="006E3013" w:rsidRDefault="00DE48ED">
      <w:pPr>
        <w:shd w:val="clear" w:color="auto" w:fill="F0F2F5"/>
        <w:spacing w:before="22" w:after="22"/>
        <w:ind w:left="340"/>
      </w:pPr>
      <w:r>
        <w:rPr>
          <w:rFonts w:ascii="Courier New" w:eastAsia="Courier New" w:hAnsi="Courier New" w:cs="Courier New"/>
          <w:color w:val="1A3D82"/>
          <w:sz w:val="17"/>
          <w:szCs w:val="17"/>
        </w:rPr>
        <w:t>-- ACTION: if DELTA_PCT &gt; 20% → trigger manual MERGE DELTA for that table</w:t>
      </w:r>
    </w:p>
    <w:p w:rsidR="006E3013" w:rsidRDefault="006E3013">
      <w:pPr>
        <w:spacing w:after="110"/>
      </w:pPr>
    </w:p>
    <w:p w:rsidR="006E3013" w:rsidRDefault="00DE48ED">
      <w:pPr>
        <w:pStyle w:val="Heading2"/>
      </w:pPr>
      <w:r>
        <w:t>10.3  Memory Consumption During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Overall memory pressure check</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HOST,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ROUND(USED_PHYSICAL_MEMORY/1024/1024/1024, 1)             AS USED_GB,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ROUND(TOTAL_PHYSICAL_MEMORY_SIZE/1024/1024/1024, 1)       AS TOTAL_GB,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ROUND(USED_PHYSICAL_MEMORY*100.0/TOTAL_PHYSICAL_MEMORY_SIZE,1) AS USED_PCT,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ROUND(FREE_PHYSICAL_MEMORY/1024/1024/1024, 1)             AS FREE_GB</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SYS.M_HOST_RESOURCE_UTILIZATION;</w:t>
      </w:r>
    </w:p>
    <w:p w:rsidR="006E3013" w:rsidRDefault="00DE48ED">
      <w:pPr>
        <w:shd w:val="clear" w:color="auto" w:fill="F0F2F5"/>
        <w:spacing w:before="22" w:after="22"/>
        <w:ind w:left="340"/>
      </w:pPr>
      <w:r>
        <w:rPr>
          <w:rFonts w:ascii="Courier New" w:eastAsia="Courier New" w:hAnsi="Courier New" w:cs="Courier New"/>
          <w:color w:val="1A3D82"/>
          <w:sz w:val="17"/>
          <w:szCs w:val="17"/>
        </w:rPr>
        <w:t>-- ALERT: USED_PCT &gt; 88% during active 8 TB load → reduce load batch size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Top memory consumers during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TOP 10 HOST, CATEGORY,</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ROUND(SUM(EXCLUSIVE_SIZE_IN_USE)/1024/1024/1024, 2)       AS GB</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SYS.M_HEAP_MEMORY</w:t>
      </w:r>
    </w:p>
    <w:p w:rsidR="006E3013" w:rsidRDefault="00DE48ED">
      <w:pPr>
        <w:shd w:val="clear" w:color="auto" w:fill="F0F2F5"/>
        <w:spacing w:before="22" w:after="22"/>
        <w:ind w:left="340"/>
      </w:pPr>
      <w:r>
        <w:rPr>
          <w:rFonts w:ascii="Courier New" w:eastAsia="Courier New" w:hAnsi="Courier New" w:cs="Courier New"/>
          <w:color w:val="1A3D82"/>
          <w:sz w:val="17"/>
          <w:szCs w:val="17"/>
        </w:rPr>
        <w:t>GROUP BY HOST, CATEGORY ORDER BY GB DESC;</w:t>
      </w:r>
    </w:p>
    <w:p w:rsidR="006E3013" w:rsidRDefault="006E3013">
      <w:pPr>
        <w:spacing w:after="110"/>
      </w:pPr>
    </w:p>
    <w:p w:rsidR="006E3013" w:rsidRDefault="00DE48ED">
      <w:pPr>
        <w:pStyle w:val="Heading2"/>
      </w:pPr>
      <w:r>
        <w:t>10.4  Disk I/O Rate Monitor</w:t>
      </w:r>
    </w:p>
    <w:p w:rsidR="006E3013" w:rsidRDefault="00DE48ED">
      <w:pPr>
        <w:shd w:val="clear" w:color="auto" w:fill="F0F2F5"/>
        <w:spacing w:before="22" w:after="22"/>
        <w:ind w:left="340"/>
      </w:pPr>
      <w:r>
        <w:rPr>
          <w:rFonts w:ascii="Courier New" w:eastAsia="Courier New" w:hAnsi="Courier New" w:cs="Courier New"/>
          <w:color w:val="1A3D82"/>
          <w:sz w:val="17"/>
          <w:szCs w:val="17"/>
        </w:rPr>
        <w:lastRenderedPageBreak/>
        <w:t>-- Monitor log volume write rate during INSERT burst</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HOST, TYPE, MOUNT_POINT,</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ROUND(TOTAL_WRITE_SIZE/1024/1024/1024, 1)                 AS TOTAL_WRITE_GB,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ROUND(TOTAL_WRITE_TIME/1000000, 1)                        AS WRITE_TIME_SEC,</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ROUND(TOTAL_WRITE_SIZE/NULLIF(TOTAL_WRITE_TIME,0)*1000000/1024/1024,0) AS AVG_MBPS</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SYS.M_VOLUME_IO_TOTAL_STATISTICS</w:t>
      </w:r>
    </w:p>
    <w:p w:rsidR="006E3013" w:rsidRDefault="00DE48ED">
      <w:pPr>
        <w:shd w:val="clear" w:color="auto" w:fill="F0F2F5"/>
        <w:spacing w:before="22" w:after="22"/>
        <w:ind w:left="340"/>
      </w:pPr>
      <w:r>
        <w:rPr>
          <w:rFonts w:ascii="Courier New" w:eastAsia="Courier New" w:hAnsi="Courier New" w:cs="Courier New"/>
          <w:color w:val="1A3D82"/>
          <w:sz w:val="17"/>
          <w:szCs w:val="17"/>
        </w:rPr>
        <w:t>ORDER BY HOST, TYPE;</w:t>
      </w:r>
    </w:p>
    <w:p w:rsidR="006E3013" w:rsidRDefault="00DE48ED">
      <w:pPr>
        <w:shd w:val="clear" w:color="auto" w:fill="F0F2F5"/>
        <w:spacing w:before="22" w:after="22"/>
        <w:ind w:left="340"/>
      </w:pPr>
      <w:r>
        <w:rPr>
          <w:rFonts w:ascii="Courier New" w:eastAsia="Courier New" w:hAnsi="Courier New" w:cs="Courier New"/>
          <w:color w:val="1A3D82"/>
          <w:sz w:val="17"/>
          <w:szCs w:val="17"/>
        </w:rPr>
        <w:t>-- /hana/log AVG_MBPS &lt; storage rated write speed → log is not the bottleneck</w:t>
      </w:r>
    </w:p>
    <w:p w:rsidR="006E3013" w:rsidRDefault="00DE48ED">
      <w:pPr>
        <w:shd w:val="clear" w:color="auto" w:fill="F0F2F5"/>
        <w:spacing w:before="22" w:after="22"/>
        <w:ind w:left="340"/>
      </w:pPr>
      <w:r>
        <w:rPr>
          <w:rFonts w:ascii="Courier New" w:eastAsia="Courier New" w:hAnsi="Courier New" w:cs="Courier New"/>
          <w:color w:val="1A3D82"/>
          <w:sz w:val="17"/>
          <w:szCs w:val="17"/>
        </w:rPr>
        <w:t>-- /hana/log AVG_MBPS ≈ storage rated write speed → I/O saturated → expand</w:t>
      </w:r>
    </w:p>
    <w:p w:rsidR="006E3013" w:rsidRDefault="006E3013">
      <w:pPr>
        <w:spacing w:after="110"/>
      </w:pPr>
    </w:p>
    <w:p w:rsidR="006E3013" w:rsidRDefault="00DE48ED">
      <w:pPr>
        <w:pStyle w:val="Heading2"/>
      </w:pPr>
      <w:r>
        <w:t>10.5  Merge Activity Monitor</w:t>
      </w:r>
    </w:p>
    <w:p w:rsidR="006E3013" w:rsidRDefault="00DE48ED">
      <w:pPr>
        <w:shd w:val="clear" w:color="auto" w:fill="F0F2F5"/>
        <w:spacing w:before="22" w:after="22"/>
        <w:ind w:left="340"/>
      </w:pPr>
      <w:r>
        <w:rPr>
          <w:rFonts w:ascii="Courier New" w:eastAsia="Courier New" w:hAnsi="Courier New" w:cs="Courier New"/>
          <w:color w:val="1A3D82"/>
          <w:sz w:val="17"/>
          <w:szCs w:val="17"/>
        </w:rPr>
        <w:t>-- Watch merge activity while load runs</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HOST, TABLE_NAME,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START_TIME, MOTIVATION, TYPE,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DATEDIFF('SECOND', START_TIME, END_TIME)                  AS DURATION_SEC,</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MERGED_DELTA_RECORDS, SUCCESS</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SYS.M_DELTA_MERGE_STATISTICS</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START_TIME &gt; ADD_MINUTES(NOW(), -60)</w:t>
      </w:r>
    </w:p>
    <w:p w:rsidR="006E3013" w:rsidRDefault="00DE48ED">
      <w:pPr>
        <w:shd w:val="clear" w:color="auto" w:fill="F0F2F5"/>
        <w:spacing w:before="22" w:after="22"/>
        <w:ind w:left="340"/>
      </w:pPr>
      <w:r>
        <w:rPr>
          <w:rFonts w:ascii="Courier New" w:eastAsia="Courier New" w:hAnsi="Courier New" w:cs="Courier New"/>
          <w:color w:val="1A3D82"/>
          <w:sz w:val="17"/>
          <w:szCs w:val="17"/>
        </w:rPr>
        <w:t>ORDER BY START_TIME DESC;</w:t>
      </w:r>
    </w:p>
    <w:p w:rsidR="006E3013" w:rsidRDefault="00DE48ED">
      <w:pPr>
        <w:shd w:val="clear" w:color="auto" w:fill="F0F2F5"/>
        <w:spacing w:before="22" w:after="22"/>
        <w:ind w:left="340"/>
      </w:pPr>
      <w:r>
        <w:rPr>
          <w:rFonts w:ascii="Courier New" w:eastAsia="Courier New" w:hAnsi="Courier New" w:cs="Courier New"/>
          <w:color w:val="1A3D82"/>
          <w:sz w:val="17"/>
          <w:szCs w:val="17"/>
        </w:rPr>
        <w:t>-- Many short merges (&lt; 30 sec) = healthy auto-merge keeping delta in check</w:t>
      </w:r>
    </w:p>
    <w:p w:rsidR="006E3013" w:rsidRDefault="00DE48ED">
      <w:pPr>
        <w:shd w:val="clear" w:color="auto" w:fill="F0F2F5"/>
        <w:spacing w:before="22" w:after="22"/>
        <w:ind w:left="340"/>
      </w:pPr>
      <w:r>
        <w:rPr>
          <w:rFonts w:ascii="Courier New" w:eastAsia="Courier New" w:hAnsi="Courier New" w:cs="Courier New"/>
          <w:color w:val="1A3D82"/>
          <w:sz w:val="17"/>
          <w:szCs w:val="17"/>
        </w:rPr>
        <w:t>-- Merge DURATION_SEC &gt; 300 = large table merge competing with INSERT I/O</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11. Complete Load Window Procedure — Parameter Sequence</w:t>
      </w:r>
    </w:p>
    <w:p w:rsidR="006E3013" w:rsidRDefault="00DE48ED">
      <w:pPr>
        <w:spacing w:before="55" w:after="110"/>
      </w:pPr>
      <w:r>
        <w:rPr>
          <w:color w:val="222222"/>
        </w:rPr>
        <w:t>This section provides the complete ordered sequence of parameter changes to apply BEFORE starting a massive data load, and the AFTER-load steps to restore production settings. Follow this sequence every time a large-scale data load is planned on the 8 TB HANA instance.</w:t>
      </w:r>
    </w:p>
    <w:p w:rsidR="006E3013" w:rsidRDefault="006E3013">
      <w:pPr>
        <w:spacing w:after="110"/>
      </w:pPr>
    </w:p>
    <w:p w:rsidR="006E3013" w:rsidRDefault="00DE48ED">
      <w:pPr>
        <w:pStyle w:val="Heading2"/>
      </w:pPr>
      <w:r>
        <w:t>11.1  Pre-Load Parameter Application (T-30 minutes before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 ═══════════════════════════════════════════════════════════════</w:t>
      </w:r>
    </w:p>
    <w:p w:rsidR="006E3013" w:rsidRDefault="00DE48ED">
      <w:pPr>
        <w:shd w:val="clear" w:color="auto" w:fill="F0F2F5"/>
        <w:spacing w:before="22" w:after="22"/>
        <w:ind w:left="340"/>
      </w:pPr>
      <w:r>
        <w:rPr>
          <w:rFonts w:ascii="Courier New" w:eastAsia="Courier New" w:hAnsi="Courier New" w:cs="Courier New"/>
          <w:color w:val="1A3D82"/>
          <w:sz w:val="17"/>
          <w:szCs w:val="17"/>
        </w:rPr>
        <w:t>-- PRE-LOAD SETTINGS — Apply before starting data load window</w:t>
      </w:r>
    </w:p>
    <w:p w:rsidR="006E3013" w:rsidRDefault="00DE48ED">
      <w:pPr>
        <w:shd w:val="clear" w:color="auto" w:fill="F0F2F5"/>
        <w:spacing w:before="22" w:after="22"/>
        <w:ind w:left="340"/>
      </w:pPr>
      <w:r>
        <w:rPr>
          <w:rFonts w:ascii="Courier New" w:eastAsia="Courier New" w:hAnsi="Courier New" w:cs="Courier New"/>
          <w:color w:val="1A3D82"/>
          <w:sz w:val="17"/>
          <w:szCs w:val="17"/>
        </w:rPr>
        <w:t>-- Execute as SYSTEM user in HANA Studio / hdbsql</w:t>
      </w:r>
    </w:p>
    <w:p w:rsidR="006E3013" w:rsidRDefault="00DE48ED">
      <w:pPr>
        <w:shd w:val="clear" w:color="auto" w:fill="F0F2F5"/>
        <w:spacing w:before="22" w:after="22"/>
        <w:ind w:left="340"/>
      </w:pPr>
      <w:r>
        <w:rPr>
          <w:rFonts w:ascii="Courier New" w:eastAsia="Courier New" w:hAnsi="Courier New" w:cs="Courier New"/>
          <w:color w:val="1A3D82"/>
          <w:sz w:val="17"/>
          <w:szCs w:val="17"/>
        </w:rPr>
        <w:t>-- ═══════════════════════════════════════════════════════════════</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-- 1. MEMORY: maximize allocation</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('memorymanager', 'statement_memory_limit') = '163840'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-- 2. PARALLELISM: maximize for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('execution', 'max_concurrency') = '192'</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('import', 'number_of_execution_threads') = '64'</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-- 3. DELTA MERGE: increase thresholds (reduce merge frequency)</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('mergedog', 'delta_merge_count_threshold') = '2000000'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('mergedog', 'max_merge_resources') = '96'</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('mergedog', 'parallel_merge_threads') = '32'</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-- 4. PERSISTENCE: reduce savepoint frequency during 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('persistence', 'savepoint_interval_s') = '600'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-- 5. LOG BACKUP: extend interval during load window</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('persistence', 'log_backup_timeout_s') = '3600'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-- 6. SQL PLAN CACHE: maximize for load query reuse</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('sql', 'plan_cache_size') = '6442450944'</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-- 7. STATISTICS: reduce auto-update threshold (catch delta changes faster)</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('statistics', 'statistics_record_gap_ratio') = '0.05'</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Verify all settings applied</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FILE_NAME, SECTION, KEY, VALUE, LAYER_NAME</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SYS.M_INIFILE_CONTENTS</w:t>
      </w:r>
    </w:p>
    <w:p w:rsidR="006E3013" w:rsidRDefault="00DE48ED">
      <w:pPr>
        <w:shd w:val="clear" w:color="auto" w:fill="F0F2F5"/>
        <w:spacing w:before="22" w:after="22"/>
        <w:ind w:left="340"/>
      </w:pPr>
      <w:r>
        <w:rPr>
          <w:rFonts w:ascii="Courier New" w:eastAsia="Courier New" w:hAnsi="Courier New" w:cs="Courier New"/>
          <w:color w:val="1A3D82"/>
          <w:sz w:val="17"/>
          <w:szCs w:val="17"/>
        </w:rPr>
        <w:t>WHERE LAYER_NAME =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AND FILE_NAME IN ('global.ini', 'indexserver.ini')</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AND SECTION IN ('execution', 'mergedog', 'persistence', 'memorymanager', 'import')</w:t>
      </w:r>
    </w:p>
    <w:p w:rsidR="006E3013" w:rsidRDefault="00DE48ED">
      <w:pPr>
        <w:shd w:val="clear" w:color="auto" w:fill="F0F2F5"/>
        <w:spacing w:before="22" w:after="22"/>
        <w:ind w:left="340"/>
      </w:pPr>
      <w:r>
        <w:rPr>
          <w:rFonts w:ascii="Courier New" w:eastAsia="Courier New" w:hAnsi="Courier New" w:cs="Courier New"/>
          <w:color w:val="1A3D82"/>
          <w:sz w:val="17"/>
          <w:szCs w:val="17"/>
        </w:rPr>
        <w:t>ORDER BY FILE_NAME, SECTION, KEY;</w:t>
      </w:r>
    </w:p>
    <w:p w:rsidR="006E3013" w:rsidRDefault="006E3013">
      <w:pPr>
        <w:spacing w:after="110"/>
      </w:pPr>
    </w:p>
    <w:p w:rsidR="006E3013" w:rsidRDefault="00DE48ED">
      <w:pPr>
        <w:pStyle w:val="Heading2"/>
      </w:pPr>
      <w:r>
        <w:t>11.2  Execute Load &amp; Monitor</w:t>
      </w:r>
    </w:p>
    <w:p w:rsidR="006E3013" w:rsidRDefault="00DE48ED">
      <w:pPr>
        <w:shd w:val="clear" w:color="auto" w:fill="F0F2F5"/>
        <w:spacing w:before="22" w:after="22"/>
        <w:ind w:left="340"/>
      </w:pPr>
      <w:r>
        <w:rPr>
          <w:rFonts w:ascii="Courier New" w:eastAsia="Courier New" w:hAnsi="Courier New" w:cs="Courier New"/>
          <w:color w:val="1A3D82"/>
          <w:sz w:val="17"/>
          <w:szCs w:val="17"/>
        </w:rPr>
        <w:t>-- During load: run these monitoring queries every 10-15 minutes</w:t>
      </w:r>
    </w:p>
    <w:p w:rsidR="006E3013" w:rsidRDefault="00DE48ED">
      <w:pPr>
        <w:shd w:val="clear" w:color="auto" w:fill="F0F2F5"/>
        <w:spacing w:before="22" w:after="22"/>
        <w:ind w:left="340"/>
      </w:pPr>
      <w:r>
        <w:rPr>
          <w:rFonts w:ascii="Courier New" w:eastAsia="Courier New" w:hAnsi="Courier New" w:cs="Courier New"/>
          <w:color w:val="1A3D82"/>
          <w:sz w:val="17"/>
          <w:szCs w:val="17"/>
        </w:rPr>
        <w:t>-- (Can be automated as a monitoring shell script)</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Memory check</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ROUND(USED_PHYSICAL_MEMORY*100.0/TOTAL_PHYSICAL_MEMORY_SIZE,1) AS MEM_PCT</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SYS.M_HOST_RESOURCE_UTILIZATION;</w:t>
      </w:r>
    </w:p>
    <w:p w:rsidR="006E3013" w:rsidRDefault="00DE48ED">
      <w:pPr>
        <w:shd w:val="clear" w:color="auto" w:fill="F0F2F5"/>
        <w:spacing w:before="22" w:after="22"/>
        <w:ind w:left="340"/>
      </w:pPr>
      <w:r>
        <w:rPr>
          <w:rFonts w:ascii="Courier New" w:eastAsia="Courier New" w:hAnsi="Courier New" w:cs="Courier New"/>
          <w:color w:val="1A3D82"/>
          <w:sz w:val="17"/>
          <w:szCs w:val="17"/>
        </w:rPr>
        <w:t>-- ALERT if &gt; 88%: REDUCE batch size; pause load; UNLOAD cold tables</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Delta check</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TABLE_NAME, RAW_RECORD_COUNT_IN_DELTA DELTA_ROWS,</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ROUND(RAW_RECORD_COUNT_IN_DELTA*100.0/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NULLIF(RAW_RECORD_COUNT_IN_MAIN+RAW_RECORD_COUNT_IN_DELTA,0),1) DELTA_PCT</w:t>
      </w:r>
    </w:p>
    <w:p w:rsidR="006E3013" w:rsidRDefault="00DE48ED">
      <w:pPr>
        <w:shd w:val="clear" w:color="auto" w:fill="F0F2F5"/>
        <w:spacing w:before="22" w:after="22"/>
        <w:ind w:left="340"/>
      </w:pPr>
      <w:r>
        <w:rPr>
          <w:rFonts w:ascii="Courier New" w:eastAsia="Courier New" w:hAnsi="Courier New" w:cs="Courier New"/>
          <w:color w:val="1A3D82"/>
          <w:sz w:val="17"/>
          <w:szCs w:val="17"/>
        </w:rPr>
        <w:t>FROM SYS.M_CS_TABLES WHERE SCHEMA_NAME='SAPHANADB'</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AND RAW_RECORD_COUNT_IN_DELTA &gt; 1000000 ORDER BY DELTA_PCT DESC;</w:t>
      </w:r>
    </w:p>
    <w:p w:rsidR="006E3013" w:rsidRDefault="00DE48ED">
      <w:pPr>
        <w:shd w:val="clear" w:color="auto" w:fill="F0F2F5"/>
        <w:spacing w:before="22" w:after="22"/>
        <w:ind w:left="340"/>
      </w:pPr>
      <w:r>
        <w:rPr>
          <w:rFonts w:ascii="Courier New" w:eastAsia="Courier New" w:hAnsi="Courier New" w:cs="Courier New"/>
          <w:color w:val="1A3D82"/>
          <w:sz w:val="17"/>
          <w:szCs w:val="17"/>
        </w:rPr>
        <w:t>-- ACTION if DELTA_PCT &gt; 20%: MERGE DELTA OF SAPHANADB."&lt;TABLE&gt;";</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Log segment check</w:t>
      </w:r>
    </w:p>
    <w:p w:rsidR="006E3013" w:rsidRDefault="00DE48ED">
      <w:pPr>
        <w:shd w:val="clear" w:color="auto" w:fill="F0F2F5"/>
        <w:spacing w:before="22" w:after="22"/>
        <w:ind w:left="340"/>
      </w:pPr>
      <w:r>
        <w:rPr>
          <w:rFonts w:ascii="Courier New" w:eastAsia="Courier New" w:hAnsi="Courier New" w:cs="Courier New"/>
          <w:color w:val="1A3D82"/>
          <w:sz w:val="17"/>
          <w:szCs w:val="17"/>
        </w:rPr>
        <w:t>SELECT COUNT(CASE WHEN STATE='Free' THEN 1 END) FREE FROM SYS.M_LOG_SEGMENTS;</w:t>
      </w:r>
    </w:p>
    <w:p w:rsidR="006E3013" w:rsidRDefault="00DE48ED">
      <w:pPr>
        <w:shd w:val="clear" w:color="auto" w:fill="F0F2F5"/>
        <w:spacing w:before="22" w:after="22"/>
        <w:ind w:left="340"/>
      </w:pPr>
      <w:r>
        <w:rPr>
          <w:rFonts w:ascii="Courier New" w:eastAsia="Courier New" w:hAnsi="Courier New" w:cs="Courier New"/>
          <w:color w:val="1A3D82"/>
          <w:sz w:val="17"/>
          <w:szCs w:val="17"/>
        </w:rPr>
        <w:t>-- ALERT if FREE &lt; 5: trigger manual log backup immediately</w:t>
      </w:r>
    </w:p>
    <w:p w:rsidR="006E3013" w:rsidRDefault="006E3013">
      <w:pPr>
        <w:spacing w:after="110"/>
      </w:pPr>
    </w:p>
    <w:p w:rsidR="006E3013" w:rsidRDefault="00DE48ED">
      <w:pPr>
        <w:pStyle w:val="Heading2"/>
      </w:pPr>
      <w:r>
        <w:t>11.3  Post-Load Actions (T+0 — immediately after load completes)</w:t>
      </w:r>
    </w:p>
    <w:p w:rsidR="006E3013" w:rsidRDefault="00DE48ED">
      <w:pPr>
        <w:shd w:val="clear" w:color="auto" w:fill="F0F2F5"/>
        <w:spacing w:before="22" w:after="22"/>
        <w:ind w:left="340"/>
      </w:pPr>
      <w:r>
        <w:rPr>
          <w:rFonts w:ascii="Courier New" w:eastAsia="Courier New" w:hAnsi="Courier New" w:cs="Courier New"/>
          <w:color w:val="1A3D82"/>
          <w:sz w:val="17"/>
          <w:szCs w:val="17"/>
        </w:rPr>
        <w:t>-- ═══════════════════════════════════════════════════════════════</w:t>
      </w:r>
    </w:p>
    <w:p w:rsidR="006E3013" w:rsidRDefault="00DE48ED">
      <w:pPr>
        <w:shd w:val="clear" w:color="auto" w:fill="F0F2F5"/>
        <w:spacing w:before="22" w:after="22"/>
        <w:ind w:left="340"/>
      </w:pPr>
      <w:r>
        <w:rPr>
          <w:rFonts w:ascii="Courier New" w:eastAsia="Courier New" w:hAnsi="Courier New" w:cs="Courier New"/>
          <w:color w:val="1A3D82"/>
          <w:sz w:val="17"/>
          <w:szCs w:val="17"/>
        </w:rPr>
        <w:t>-- POST-LOAD ACTIONS — Execute immediately after load completion</w:t>
      </w:r>
    </w:p>
    <w:p w:rsidR="006E3013" w:rsidRDefault="00DE48ED">
      <w:pPr>
        <w:shd w:val="clear" w:color="auto" w:fill="F0F2F5"/>
        <w:spacing w:before="22" w:after="22"/>
        <w:ind w:left="340"/>
      </w:pPr>
      <w:r>
        <w:rPr>
          <w:rFonts w:ascii="Courier New" w:eastAsia="Courier New" w:hAnsi="Courier New" w:cs="Courier New"/>
          <w:color w:val="1A3D82"/>
          <w:sz w:val="17"/>
          <w:szCs w:val="17"/>
        </w:rPr>
        <w:t>-- ═══════════════════════════════════════════════════════════════</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-- 1. Trigger merge for all tables with high delta</w:t>
      </w:r>
    </w:p>
    <w:p w:rsidR="006E3013" w:rsidRDefault="00DE48ED">
      <w:pPr>
        <w:shd w:val="clear" w:color="auto" w:fill="F0F2F5"/>
        <w:spacing w:before="22" w:after="22"/>
        <w:ind w:left="340"/>
      </w:pPr>
      <w:r>
        <w:rPr>
          <w:rFonts w:ascii="Courier New" w:eastAsia="Courier New" w:hAnsi="Courier New" w:cs="Courier New"/>
          <w:color w:val="1A3D82"/>
          <w:sz w:val="17"/>
          <w:szCs w:val="17"/>
        </w:rPr>
        <w:t>-- (Run for each table identified with DELTA_PCT &gt; 10%)</w:t>
      </w:r>
    </w:p>
    <w:p w:rsidR="006E3013" w:rsidRDefault="00DE48ED">
      <w:pPr>
        <w:shd w:val="clear" w:color="auto" w:fill="F0F2F5"/>
        <w:spacing w:before="22" w:after="22"/>
        <w:ind w:left="340"/>
      </w:pPr>
      <w:r>
        <w:rPr>
          <w:rFonts w:ascii="Courier New" w:eastAsia="Courier New" w:hAnsi="Courier New" w:cs="Courier New"/>
          <w:color w:val="1A3D82"/>
          <w:sz w:val="17"/>
          <w:szCs w:val="17"/>
        </w:rPr>
        <w:t>MERGE DELTA OF SAPHANADB."ACDOCA";</w:t>
      </w:r>
    </w:p>
    <w:p w:rsidR="006E3013" w:rsidRDefault="00DE48ED">
      <w:pPr>
        <w:shd w:val="clear" w:color="auto" w:fill="F0F2F5"/>
        <w:spacing w:before="22" w:after="22"/>
        <w:ind w:left="340"/>
      </w:pPr>
      <w:r>
        <w:rPr>
          <w:rFonts w:ascii="Courier New" w:eastAsia="Courier New" w:hAnsi="Courier New" w:cs="Courier New"/>
          <w:color w:val="1A3D82"/>
          <w:sz w:val="17"/>
          <w:szCs w:val="17"/>
        </w:rPr>
        <w:t>MERGE DELTA OF SAPHANADB."MSEG";</w:t>
      </w:r>
    </w:p>
    <w:p w:rsidR="006E3013" w:rsidRDefault="00DE48ED">
      <w:pPr>
        <w:shd w:val="clear" w:color="auto" w:fill="F0F2F5"/>
        <w:spacing w:before="22" w:after="22"/>
        <w:ind w:left="340"/>
      </w:pPr>
      <w:r>
        <w:rPr>
          <w:rFonts w:ascii="Courier New" w:eastAsia="Courier New" w:hAnsi="Courier New" w:cs="Courier New"/>
          <w:color w:val="1A3D82"/>
          <w:sz w:val="17"/>
          <w:szCs w:val="17"/>
        </w:rPr>
        <w:t>-- ... repeat for all loaded tables</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-- 2. Update statistics for all loaded tables</w:t>
      </w:r>
    </w:p>
    <w:p w:rsidR="006E3013" w:rsidRDefault="00DE48ED">
      <w:pPr>
        <w:shd w:val="clear" w:color="auto" w:fill="F0F2F5"/>
        <w:spacing w:before="22" w:after="22"/>
        <w:ind w:left="340"/>
      </w:pPr>
      <w:r>
        <w:rPr>
          <w:rFonts w:ascii="Courier New" w:eastAsia="Courier New" w:hAnsi="Courier New" w:cs="Courier New"/>
          <w:color w:val="1A3D82"/>
          <w:sz w:val="17"/>
          <w:szCs w:val="17"/>
        </w:rPr>
        <w:t>UPDATE STATISTICS SAPHANADB."ACDOCA";</w:t>
      </w:r>
    </w:p>
    <w:p w:rsidR="006E3013" w:rsidRDefault="00DE48ED">
      <w:pPr>
        <w:shd w:val="clear" w:color="auto" w:fill="F0F2F5"/>
        <w:spacing w:before="22" w:after="22"/>
        <w:ind w:left="340"/>
      </w:pPr>
      <w:r>
        <w:rPr>
          <w:rFonts w:ascii="Courier New" w:eastAsia="Courier New" w:hAnsi="Courier New" w:cs="Courier New"/>
          <w:color w:val="1A3D82"/>
          <w:sz w:val="17"/>
          <w:szCs w:val="17"/>
        </w:rPr>
        <w:t>UPDATE STATISTICS SAPHANADB."MSEG";</w:t>
      </w:r>
    </w:p>
    <w:p w:rsidR="006E3013" w:rsidRDefault="00DE48ED">
      <w:pPr>
        <w:shd w:val="clear" w:color="auto" w:fill="F0F2F5"/>
        <w:spacing w:before="22" w:after="22"/>
        <w:ind w:left="340"/>
      </w:pPr>
      <w:r>
        <w:rPr>
          <w:rFonts w:ascii="Courier New" w:eastAsia="Courier New" w:hAnsi="Courier New" w:cs="Courier New"/>
          <w:color w:val="1A3D82"/>
          <w:sz w:val="17"/>
          <w:szCs w:val="17"/>
        </w:rPr>
        <w:t>-- ... repeat for all loaded tables</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-- 3. Take a HANA data backup immediately post-load</w:t>
      </w:r>
    </w:p>
    <w:p w:rsidR="006E3013" w:rsidRDefault="00DE48ED">
      <w:pPr>
        <w:shd w:val="clear" w:color="auto" w:fill="F0F2F5"/>
        <w:spacing w:before="22" w:after="22"/>
        <w:ind w:left="340"/>
      </w:pPr>
      <w:r>
        <w:rPr>
          <w:rFonts w:ascii="Courier New" w:eastAsia="Courier New" w:hAnsi="Courier New" w:cs="Courier New"/>
          <w:color w:val="1A3D82"/>
          <w:sz w:val="17"/>
          <w:szCs w:val="17"/>
        </w:rPr>
        <w:t>BACKUP DATA FOR FULL SYSTEM USING FILE ('/backup/post_load_&lt;date&gt;/');</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-- 4. Restore production parameter settings</w:t>
      </w: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('execution', 'max_concurrency') = '64'</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('mergedog', 'delta_merge_count_threshold') = '500000'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('indexserver.ini',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('mergedog', 'max_merge_resources') = '0'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('persistence', 'savepoint_interval_s') = '300'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('global.ini', 'SYSTEM')</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('persistence', 'log_backup_timeout_s') = '900'</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hd w:val="clear" w:color="auto" w:fill="F0F2F5"/>
        <w:spacing w:before="22" w:after="22"/>
        <w:ind w:left="340"/>
      </w:pPr>
    </w:p>
    <w:p w:rsidR="006E3013" w:rsidRDefault="00DE48ED">
      <w:pPr>
        <w:shd w:val="clear" w:color="auto" w:fill="F0F2F5"/>
        <w:spacing w:before="22" w:after="22"/>
        <w:ind w:left="340"/>
      </w:pPr>
      <w:r>
        <w:rPr>
          <w:rFonts w:ascii="Courier New" w:eastAsia="Courier New" w:hAnsi="Courier New" w:cs="Courier New"/>
          <w:color w:val="1A3D82"/>
          <w:sz w:val="17"/>
          <w:szCs w:val="17"/>
        </w:rPr>
        <w:t>ALTER SYSTEM ALTER CONFIGURATION ('sql', 'plan_cache_size')</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SET ('sql', 'plan_cache_size') = '3221225472'</w:t>
      </w:r>
    </w:p>
    <w:p w:rsidR="006E3013" w:rsidRDefault="00DE48ED">
      <w:pPr>
        <w:shd w:val="clear" w:color="auto" w:fill="F0F2F5"/>
        <w:spacing w:before="22" w:after="22"/>
        <w:ind w:left="340"/>
      </w:pPr>
      <w:r>
        <w:rPr>
          <w:rFonts w:ascii="Courier New" w:eastAsia="Courier New" w:hAnsi="Courier New" w:cs="Courier New"/>
          <w:color w:val="1A3D82"/>
          <w:sz w:val="17"/>
          <w:szCs w:val="17"/>
        </w:rPr>
        <w:t xml:space="preserve">  WITH RECONFIGURE;</w:t>
      </w:r>
    </w:p>
    <w:p w:rsidR="006E3013" w:rsidRDefault="006E3013">
      <w:pPr>
        <w:spacing w:after="110"/>
      </w:pPr>
    </w:p>
    <w:p w:rsidR="006E3013" w:rsidRDefault="00DE48ED">
      <w:r>
        <w:br w:type="page"/>
      </w:r>
    </w:p>
    <w:p w:rsidR="006E3013" w:rsidRDefault="00DE48ED">
      <w:pPr>
        <w:pStyle w:val="Heading1"/>
        <w:pBdr>
          <w:bottom w:val="single" w:sz="10" w:space="4" w:color="CC8800"/>
        </w:pBdr>
      </w:pPr>
      <w:r>
        <w:lastRenderedPageBreak/>
        <w:t>12. Complete Parameter Quick Reference — 8 TB Data Load</w:t>
      </w:r>
    </w:p>
    <w:p w:rsidR="006E3013" w:rsidRDefault="00DE48ED">
      <w:pPr>
        <w:spacing w:before="55" w:after="110"/>
      </w:pPr>
      <w:r>
        <w:rPr>
          <w:color w:val="222222"/>
        </w:rPr>
        <w:t>All parameters from this guide in a single consolidated table for rapid reference. Apply via ALTER SYSTEM ALTER CONFIGURATION as described in Section 1.3.</w:t>
      </w:r>
    </w:p>
    <w:p w:rsidR="006E3013" w:rsidRDefault="006E3013">
      <w:pPr>
        <w:spacing w:after="110"/>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59"/>
        <w:gridCol w:w="1248"/>
        <w:gridCol w:w="1420"/>
        <w:gridCol w:w="1263"/>
        <w:gridCol w:w="641"/>
        <w:gridCol w:w="1889"/>
      </w:tblGrid>
      <w:tr w:rsidR="006E3013">
        <w:tc>
          <w:tcPr>
            <w:tcW w:w="22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Parameter</w:t>
            </w:r>
          </w:p>
        </w:tc>
        <w:tc>
          <w:tcPr>
            <w:tcW w:w="13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ini File</w:t>
            </w:r>
          </w:p>
        </w:tc>
        <w:tc>
          <w:tcPr>
            <w:tcW w:w="13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Section</w:t>
            </w:r>
          </w:p>
        </w:tc>
        <w:tc>
          <w:tcPr>
            <w:tcW w:w="15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8 TB Rec.</w:t>
            </w:r>
          </w:p>
        </w:tc>
        <w:tc>
          <w:tcPr>
            <w:tcW w:w="70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Rst?</w:t>
            </w:r>
          </w:p>
        </w:tc>
        <w:tc>
          <w:tcPr>
            <w:tcW w:w="4480" w:type="dxa"/>
            <w:tcBorders>
              <w:top w:val="single" w:sz="4" w:space="0" w:color="8BAED8"/>
              <w:left w:val="single" w:sz="4" w:space="0" w:color="8BAED8"/>
              <w:bottom w:val="single" w:sz="4" w:space="0" w:color="8BAED8"/>
              <w:right w:val="single" w:sz="4" w:space="0" w:color="8BAED8"/>
            </w:tcBorders>
            <w:shd w:val="clear" w:color="auto" w:fill="0A1F3C"/>
            <w:tcMar>
              <w:top w:w="88" w:type="dxa"/>
              <w:left w:w="120" w:type="dxa"/>
              <w:bottom w:w="88" w:type="dxa"/>
              <w:right w:w="90" w:type="dxa"/>
            </w:tcMar>
            <w:vAlign w:val="center"/>
          </w:tcPr>
          <w:p w:rsidR="006E3013" w:rsidRDefault="00DE48ED">
            <w:pPr>
              <w:jc w:val="center"/>
            </w:pPr>
            <w:r>
              <w:rPr>
                <w:b/>
                <w:bCs/>
                <w:color w:val="FFFFFF"/>
              </w:rPr>
              <w:t>Primary Benefit for Data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global_allocation_limit</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memorymanager</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7700</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Allocates 94% of 8 TB RAM to HANA — maximizes column store capacity</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statement_memory_limit</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memorymanager</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163840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Caps each INSERT/SELECT at 160 GB preventing OOM from single load</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mvcc_snapshot_max_age_minutes</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transaction</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Cleans MVCC versions hourly — prevents version space growth during long loads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uncommitted_write_transaction_lifetime</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transaction</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3600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Reduces MVCC retention to 1 hr — frees memory faster post-load</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max_concurrency</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execution</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192</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Full 192-core utilization for INSERT, MERGE, CTAS parallelism</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tables_preloaded_in_parallel</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parallel</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48</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48 tables loaded in parallel on 8 TB startup — reduces cold start time</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number_of_execution_threads</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64 parallel threads for HANA IMPORT FROM file operations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parallel_insert_thread_count</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64 parallel INSERT threads for bulk load via IMPORT INTO</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bulk_load_row_count</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5000000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5M row batches reduce delta overhead vs default 100K batches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import_without_delta_log</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true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Bypass DELTA for direct MAIN store insert — 3-5× faster initial load</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import_optimized_for_storage</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true</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Inline sort+compress reduces post-load compression time</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max_insert_threads</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import</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64 threads for IMPORT INTO parallel file loading</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delta_merge_count_threshold</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2000000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Allows 2M rows in DELTA before auto-</w:t>
            </w:r>
            <w:r>
              <w:rPr>
                <w:color w:val="333333"/>
                <w:sz w:val="17"/>
                <w:szCs w:val="17"/>
              </w:rPr>
              <w:lastRenderedPageBreak/>
              <w:t>merge — 4× less merge frequency</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lastRenderedPageBreak/>
              <w:t>check_interval</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1-min merge check catches large delta quickly — prevents accumulation lag</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max_merge_resources</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96</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Dedicates 96 threads to merges while 96 remain for INSERT operations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parallel_merge_threads</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32</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32 threads per table merge — dramatically accelerates large fact table merges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delta_merge_size_threshold</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mergedog</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536870912</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512 MB size trigger — catches wide-row tables the count threshold misses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savepoint_interval_s</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10-min savepoints vs 5-min default — halves I/O interference with INSERT</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log_buffer_count</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8</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8 log buffers vs 4 — reduces log write serialization under heavy INSERT</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log_buffer_size_kb</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8192</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8 MB per buffer vs 4 MB — larger buffer reduces log flush frequency</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log_segment_size_mb</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512</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512 MB segments vs 64 MB — reduces segment boundary overhead</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log_backup_timeout_s</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persistence</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3600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1-hr log backup interval during load window (restore to 900 after)</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recv_buffer_size</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33554432</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32 MB TCP receive buffer — handles high-throughput JDBC INSERT streams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send_buffer_size</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33554432</w:t>
            </w:r>
          </w:p>
        </w:tc>
        <w:tc>
          <w:tcPr>
            <w:tcW w:w="7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E3013" w:rsidRDefault="00DE48ED">
            <w:pPr>
              <w:jc w:val="center"/>
            </w:pPr>
            <w:r>
              <w:rPr>
                <w:b/>
                <w:bCs/>
                <w:color w:val="BF5E00"/>
                <w:sz w:val="18"/>
                <w:szCs w:val="18"/>
              </w:rPr>
              <w:t>Yes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32 MB TCP send buffer — matches receive for symmetric throughput</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max_connection_pool_size</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512</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512 pool entries — prevents pool exhaustion with 64+ parallel load connections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timeout</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7200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2-hr connection timeout — prevents load disconnection on large tables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lastRenderedPageBreak/>
              <w:t>max_message_size</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global.ini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communication</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1024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1 GB message size — accommodates large parameterized INSERT batches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plan_cache_size</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sql</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6442450944</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6 GB plan cache — more load plans cached; fewer recompilations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join_order_limit</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pPr>
              <w:jc w:val="center"/>
            </w:pPr>
            <w:r>
              <w:rPr>
                <w:color w:val="2E5D9E"/>
                <w:sz w:val="16"/>
                <w:szCs w:val="16"/>
              </w:rPr>
              <w:t>optimizer</w:t>
            </w:r>
          </w:p>
        </w:tc>
        <w:tc>
          <w:tcPr>
            <w:tcW w:w="1500" w:type="dxa"/>
            <w:tcBorders>
              <w:top w:val="single" w:sz="4" w:space="0" w:color="8BAED8"/>
              <w:left w:val="single" w:sz="4" w:space="0" w:color="8BAED8"/>
              <w:bottom w:val="single" w:sz="4" w:space="0" w:color="8BAED8"/>
              <w:right w:val="single" w:sz="4" w:space="0" w:color="8BAED8"/>
            </w:tcBorders>
            <w:shd w:val="clear" w:color="auto" w:fill="FFF8E1"/>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20</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E3013" w:rsidRDefault="00DE48ED">
            <w:r>
              <w:rPr>
                <w:color w:val="333333"/>
                <w:sz w:val="17"/>
                <w:szCs w:val="17"/>
              </w:rPr>
              <w:t>20-table join enumeration for complex transformation queries</w:t>
            </w:r>
          </w:p>
        </w:tc>
      </w:tr>
      <w:tr w:rsidR="006E301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E3013" w:rsidRDefault="00DE48ED">
            <w:r>
              <w:rPr>
                <w:rFonts w:ascii="Courier New" w:eastAsia="Courier New" w:hAnsi="Courier New" w:cs="Courier New"/>
                <w:color w:val="1A3D82"/>
                <w:sz w:val="16"/>
                <w:szCs w:val="16"/>
              </w:rPr>
              <w:t>statistics_record_gap_ratio</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7A5000"/>
                <w:sz w:val="16"/>
                <w:szCs w:val="16"/>
              </w:rPr>
              <w:t>indexserver.ini</w:t>
            </w:r>
          </w:p>
        </w:tc>
        <w:tc>
          <w:tcPr>
            <w:tcW w:w="13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pPr>
              <w:jc w:val="center"/>
            </w:pPr>
            <w:r>
              <w:rPr>
                <w:color w:val="2E5D9E"/>
                <w:sz w:val="16"/>
                <w:szCs w:val="16"/>
              </w:rPr>
              <w:t>statistics</w:t>
            </w:r>
          </w:p>
        </w:tc>
        <w:tc>
          <w:tcPr>
            <w:tcW w:w="1500" w:type="dxa"/>
            <w:tcBorders>
              <w:top w:val="single" w:sz="4" w:space="0" w:color="8BAED8"/>
              <w:left w:val="single" w:sz="4" w:space="0" w:color="8BAED8"/>
              <w:bottom w:val="single" w:sz="4" w:space="0" w:color="8BAED8"/>
              <w:right w:val="single" w:sz="4" w:space="0" w:color="8BAED8"/>
            </w:tcBorders>
            <w:shd w:val="clear" w:color="auto" w:fill="FFFDF5"/>
            <w:tcMar>
              <w:top w:w="72" w:type="dxa"/>
              <w:left w:w="120" w:type="dxa"/>
              <w:bottom w:w="72" w:type="dxa"/>
              <w:right w:w="90" w:type="dxa"/>
            </w:tcMar>
            <w:vAlign w:val="center"/>
          </w:tcPr>
          <w:p w:rsidR="006E3013" w:rsidRDefault="00DE48ED">
            <w:pPr>
              <w:jc w:val="center"/>
            </w:pPr>
            <w:r>
              <w:rPr>
                <w:rFonts w:ascii="Courier New" w:eastAsia="Courier New" w:hAnsi="Courier New" w:cs="Courier New"/>
                <w:b/>
                <w:bCs/>
                <w:color w:val="7A5000"/>
                <w:sz w:val="17"/>
                <w:szCs w:val="17"/>
              </w:rPr>
              <w:t>0.05</w:t>
            </w:r>
          </w:p>
        </w:tc>
        <w:tc>
          <w:tcPr>
            <w:tcW w:w="7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E3013" w:rsidRDefault="00DE48ED">
            <w:pPr>
              <w:jc w:val="center"/>
            </w:pPr>
            <w:r>
              <w:rPr>
                <w:b/>
                <w:bCs/>
                <w:color w:val="1E7E34"/>
                <w:sz w:val="18"/>
                <w:szCs w:val="18"/>
              </w:rPr>
              <w:t>No</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E3013" w:rsidRDefault="00DE48ED">
            <w:r>
              <w:rPr>
                <w:color w:val="333333"/>
                <w:sz w:val="17"/>
                <w:szCs w:val="17"/>
              </w:rPr>
              <w:t>5% change threshold triggers auto-statistics refresh post-load</w:t>
            </w:r>
          </w:p>
        </w:tc>
      </w:tr>
    </w:tbl>
    <w:p w:rsidR="006E3013" w:rsidRDefault="006E3013">
      <w:pPr>
        <w:spacing w:after="110"/>
      </w:pPr>
    </w:p>
    <w:p w:rsidR="006E3013" w:rsidRDefault="00DE48ED">
      <w:pPr>
        <w:pBdr>
          <w:left w:val="single" w:sz="20" w:space="6" w:color="006064"/>
        </w:pBdr>
        <w:shd w:val="clear" w:color="auto" w:fill="E0F7FA"/>
        <w:spacing w:before="95" w:after="110"/>
        <w:ind w:left="340"/>
      </w:pPr>
      <w:r>
        <w:rPr>
          <w:b/>
          <w:bCs/>
          <w:color w:val="006064"/>
        </w:rPr>
        <w:t xml:space="preserve">📘 REFERENCE: </w:t>
      </w:r>
      <w:r>
        <w:rPr>
          <w:color w:val="333333"/>
        </w:rPr>
        <w:t>Key SAP Notes: 2000002 (SQL Optimization Guide), 2399990 (Memory Management in SAP HANA), 2116157 (SAP HANA bulk import performance tuning), 2222250 (HANA memory FAQ), 1999998 (HANA DB Analyzer for 8 TB diagnostics), 2578110 (Parallelism in HANA indexserver), 2655946 (HANA column store delta merge tuning), 2952819 (HANA for BW/4HANA large scale loads), 2765561 (HANA column store sizing for &gt; 4 TB). Additional: SAP HANA Administration Guide SPS09 Chapter 10 (Configuration Parameters Reference) at help.sap.com/docs/SAP_HANA_PLATFORM.</w:t>
      </w:r>
    </w:p>
    <w:sectPr w:rsidR="006E3013">
      <w:headerReference w:type="even" r:id="rId7"/>
      <w:headerReference w:type="default" r:id="rId8"/>
      <w:footerReference w:type="even" r:id="rId9"/>
      <w:footerReference w:type="default" r:id="rId10"/>
      <w:headerReference w:type="first" r:id="rId11"/>
      <w:footerReference w:type="first" r:id="rId12"/>
      <w:pgSz w:w="12240" w:h="15840"/>
      <w:pgMar w:top="960" w:right="960" w:bottom="960" w:left="9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AC6" w:rsidRDefault="00B15AC6">
      <w:r>
        <w:separator/>
      </w:r>
    </w:p>
  </w:endnote>
  <w:endnote w:type="continuationSeparator" w:id="0">
    <w:p w:rsidR="00B15AC6" w:rsidRDefault="00B1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FE" w:rsidRDefault="0076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13" w:rsidRDefault="00DE48ED">
    <w:pPr>
      <w:pBdr>
        <w:top w:val="single" w:sz="4" w:space="4" w:color="8BAED8"/>
      </w:pBdr>
      <w:tabs>
        <w:tab w:val="right" w:pos="10320"/>
      </w:tabs>
      <w:spacing w:before="70"/>
    </w:pPr>
    <w:r>
      <w:rPr>
        <w:color w:val="888888"/>
        <w:sz w:val="15"/>
        <w:szCs w:val="15"/>
      </w:rPr>
      <w:t>Confidential — Internal Use Only</w:t>
    </w:r>
    <w:r>
      <w:rPr>
        <w:color w:val="888888"/>
        <w:sz w:val="15"/>
        <w:szCs w:val="15"/>
      </w:rPr>
      <w:tab/>
      <w:t xml:space="preserve">Page </w:t>
    </w:r>
    <w:r>
      <w:rPr>
        <w:color w:val="888888"/>
        <w:sz w:val="15"/>
        <w:szCs w:val="15"/>
      </w:rPr>
      <w:fldChar w:fldCharType="begin"/>
    </w:r>
    <w:r>
      <w:rPr>
        <w:color w:val="888888"/>
        <w:sz w:val="15"/>
        <w:szCs w:val="15"/>
      </w:rPr>
      <w:instrText>PAGE</w:instrText>
    </w:r>
    <w:r>
      <w:rPr>
        <w:color w:val="888888"/>
        <w:sz w:val="15"/>
        <w:szCs w:val="15"/>
      </w:rPr>
      <w:fldChar w:fldCharType="separate"/>
    </w:r>
    <w:r w:rsidR="003F670F">
      <w:rPr>
        <w:noProof/>
        <w:color w:val="888888"/>
        <w:sz w:val="15"/>
        <w:szCs w:val="15"/>
      </w:rPr>
      <w:t>2</w:t>
    </w:r>
    <w:r>
      <w:rPr>
        <w:color w:val="888888"/>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FE" w:rsidRDefault="0076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AC6" w:rsidRDefault="00B15AC6">
      <w:r>
        <w:separator/>
      </w:r>
    </w:p>
  </w:footnote>
  <w:footnote w:type="continuationSeparator" w:id="0">
    <w:p w:rsidR="00B15AC6" w:rsidRDefault="00B15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FE" w:rsidRDefault="0076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13" w:rsidRDefault="00DE48ED">
    <w:pPr>
      <w:pBdr>
        <w:bottom w:val="single" w:sz="6" w:space="4" w:color="CC8800"/>
      </w:pBdr>
      <w:spacing w:after="70"/>
    </w:pPr>
    <w:r>
      <w:rPr>
        <w:b/>
        <w:bCs/>
        <w:color w:val="001B40"/>
        <w:sz w:val="17"/>
        <w:szCs w:val="17"/>
      </w:rPr>
      <w:t xml:space="preserve">SAP HANA 8 TB Instance — Performance Parameter Tuning for Massive Data Loads  </w:t>
    </w:r>
    <w:r>
      <w:rPr>
        <w:color w:val="888888"/>
        <w:sz w:val="15"/>
        <w:szCs w:val="15"/>
      </w:rPr>
      <w:t xml:space="preserve">| </w:t>
    </w:r>
    <w:r w:rsidR="007659FE" w:rsidRPr="007659FE">
      <w:rPr>
        <w:color w:val="888888"/>
        <w:sz w:val="15"/>
        <w:szCs w:val="15"/>
      </w:rPr>
      <w:t>M2 Partnering Solutions</w:t>
    </w:r>
    <w:r w:rsidR="007659FE">
      <w:rPr>
        <w:color w:val="888888"/>
        <w:sz w:val="15"/>
        <w:szCs w:val="15"/>
      </w:rPr>
      <w:t xml:space="preserve"> </w:t>
    </w:r>
    <w:r>
      <w:rPr>
        <w:color w:val="888888"/>
        <w:sz w:val="15"/>
        <w:szCs w:val="15"/>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FE" w:rsidRDefault="0076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35A87"/>
    <w:multiLevelType w:val="hybridMultilevel"/>
    <w:tmpl w:val="8F6EF4A8"/>
    <w:lvl w:ilvl="0" w:tplc="7D0243BC">
      <w:start w:val="1"/>
      <w:numFmt w:val="decimal"/>
      <w:lvlText w:val="%1."/>
      <w:lvlJc w:val="left"/>
      <w:pPr>
        <w:ind w:left="720" w:hanging="360"/>
      </w:pPr>
    </w:lvl>
    <w:lvl w:ilvl="1" w:tplc="E4FE65C6">
      <w:numFmt w:val="decimal"/>
      <w:lvlText w:val=""/>
      <w:lvlJc w:val="left"/>
    </w:lvl>
    <w:lvl w:ilvl="2" w:tplc="CBA0762E">
      <w:numFmt w:val="decimal"/>
      <w:lvlText w:val=""/>
      <w:lvlJc w:val="left"/>
    </w:lvl>
    <w:lvl w:ilvl="3" w:tplc="42FC51B6">
      <w:numFmt w:val="decimal"/>
      <w:lvlText w:val=""/>
      <w:lvlJc w:val="left"/>
    </w:lvl>
    <w:lvl w:ilvl="4" w:tplc="413CF91C">
      <w:numFmt w:val="decimal"/>
      <w:lvlText w:val=""/>
      <w:lvlJc w:val="left"/>
    </w:lvl>
    <w:lvl w:ilvl="5" w:tplc="5B78767A">
      <w:numFmt w:val="decimal"/>
      <w:lvlText w:val=""/>
      <w:lvlJc w:val="left"/>
    </w:lvl>
    <w:lvl w:ilvl="6" w:tplc="B4B63684">
      <w:numFmt w:val="decimal"/>
      <w:lvlText w:val=""/>
      <w:lvlJc w:val="left"/>
    </w:lvl>
    <w:lvl w:ilvl="7" w:tplc="EE6661CC">
      <w:numFmt w:val="decimal"/>
      <w:lvlText w:val=""/>
      <w:lvlJc w:val="left"/>
    </w:lvl>
    <w:lvl w:ilvl="8" w:tplc="42D657C8">
      <w:numFmt w:val="decimal"/>
      <w:lvlText w:val=""/>
      <w:lvlJc w:val="left"/>
    </w:lvl>
  </w:abstractNum>
  <w:abstractNum w:abstractNumId="1" w15:restartNumberingAfterBreak="0">
    <w:nsid w:val="1F506C29"/>
    <w:multiLevelType w:val="hybridMultilevel"/>
    <w:tmpl w:val="5E0ED0F0"/>
    <w:lvl w:ilvl="0" w:tplc="06D0BF36">
      <w:start w:val="1"/>
      <w:numFmt w:val="bullet"/>
      <w:lvlText w:val="●"/>
      <w:lvlJc w:val="left"/>
      <w:pPr>
        <w:ind w:left="720" w:hanging="360"/>
      </w:pPr>
    </w:lvl>
    <w:lvl w:ilvl="1" w:tplc="29A4FA40">
      <w:start w:val="1"/>
      <w:numFmt w:val="bullet"/>
      <w:lvlText w:val="○"/>
      <w:lvlJc w:val="left"/>
      <w:pPr>
        <w:ind w:left="1440" w:hanging="360"/>
      </w:pPr>
    </w:lvl>
    <w:lvl w:ilvl="2" w:tplc="F260F1A0">
      <w:start w:val="1"/>
      <w:numFmt w:val="bullet"/>
      <w:lvlText w:val="■"/>
      <w:lvlJc w:val="left"/>
      <w:pPr>
        <w:ind w:left="2160" w:hanging="360"/>
      </w:pPr>
    </w:lvl>
    <w:lvl w:ilvl="3" w:tplc="4AE00216">
      <w:start w:val="1"/>
      <w:numFmt w:val="bullet"/>
      <w:lvlText w:val="●"/>
      <w:lvlJc w:val="left"/>
      <w:pPr>
        <w:ind w:left="2880" w:hanging="360"/>
      </w:pPr>
    </w:lvl>
    <w:lvl w:ilvl="4" w:tplc="43AA6332">
      <w:start w:val="1"/>
      <w:numFmt w:val="bullet"/>
      <w:lvlText w:val="○"/>
      <w:lvlJc w:val="left"/>
      <w:pPr>
        <w:ind w:left="3600" w:hanging="360"/>
      </w:pPr>
    </w:lvl>
    <w:lvl w:ilvl="5" w:tplc="DEC0251A">
      <w:start w:val="1"/>
      <w:numFmt w:val="bullet"/>
      <w:lvlText w:val="■"/>
      <w:lvlJc w:val="left"/>
      <w:pPr>
        <w:ind w:left="4320" w:hanging="360"/>
      </w:pPr>
    </w:lvl>
    <w:lvl w:ilvl="6" w:tplc="DC3805F6">
      <w:start w:val="1"/>
      <w:numFmt w:val="bullet"/>
      <w:lvlText w:val="●"/>
      <w:lvlJc w:val="left"/>
      <w:pPr>
        <w:ind w:left="5040" w:hanging="360"/>
      </w:pPr>
    </w:lvl>
    <w:lvl w:ilvl="7" w:tplc="FB06ADD8">
      <w:start w:val="1"/>
      <w:numFmt w:val="bullet"/>
      <w:lvlText w:val="●"/>
      <w:lvlJc w:val="left"/>
      <w:pPr>
        <w:ind w:left="5760" w:hanging="360"/>
      </w:pPr>
    </w:lvl>
    <w:lvl w:ilvl="8" w:tplc="DC94D046">
      <w:start w:val="1"/>
      <w:numFmt w:val="bullet"/>
      <w:lvlText w:val="●"/>
      <w:lvlJc w:val="left"/>
      <w:pPr>
        <w:ind w:left="6480" w:hanging="360"/>
      </w:pPr>
    </w:lvl>
  </w:abstractNum>
  <w:abstractNum w:abstractNumId="2" w15:restartNumberingAfterBreak="0">
    <w:nsid w:val="53E40A8E"/>
    <w:multiLevelType w:val="hybridMultilevel"/>
    <w:tmpl w:val="20BC1B3A"/>
    <w:lvl w:ilvl="0" w:tplc="E74AB814">
      <w:start w:val="1"/>
      <w:numFmt w:val="bullet"/>
      <w:lvlText w:val="•"/>
      <w:lvlJc w:val="left"/>
      <w:pPr>
        <w:ind w:left="540" w:hanging="360"/>
      </w:pPr>
    </w:lvl>
    <w:lvl w:ilvl="1" w:tplc="5250381A">
      <w:start w:val="1"/>
      <w:numFmt w:val="bullet"/>
      <w:lvlText w:val="◦"/>
      <w:lvlJc w:val="left"/>
      <w:pPr>
        <w:ind w:left="900" w:hanging="360"/>
      </w:pPr>
    </w:lvl>
    <w:lvl w:ilvl="2" w:tplc="90929B04">
      <w:numFmt w:val="decimal"/>
      <w:lvlText w:val=""/>
      <w:lvlJc w:val="left"/>
    </w:lvl>
    <w:lvl w:ilvl="3" w:tplc="74B85B76">
      <w:numFmt w:val="decimal"/>
      <w:lvlText w:val=""/>
      <w:lvlJc w:val="left"/>
    </w:lvl>
    <w:lvl w:ilvl="4" w:tplc="23DE69CC">
      <w:numFmt w:val="decimal"/>
      <w:lvlText w:val=""/>
      <w:lvlJc w:val="left"/>
    </w:lvl>
    <w:lvl w:ilvl="5" w:tplc="1578E914">
      <w:numFmt w:val="decimal"/>
      <w:lvlText w:val=""/>
      <w:lvlJc w:val="left"/>
    </w:lvl>
    <w:lvl w:ilvl="6" w:tplc="2B56DA14">
      <w:numFmt w:val="decimal"/>
      <w:lvlText w:val=""/>
      <w:lvlJc w:val="left"/>
    </w:lvl>
    <w:lvl w:ilvl="7" w:tplc="D1E616D2">
      <w:numFmt w:val="decimal"/>
      <w:lvlText w:val=""/>
      <w:lvlJc w:val="left"/>
    </w:lvl>
    <w:lvl w:ilvl="8" w:tplc="FAD4483A">
      <w:numFmt w:val="decimal"/>
      <w:lvlText w:val=""/>
      <w:lvlJc w:val="left"/>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13"/>
    <w:rsid w:val="003F670F"/>
    <w:rsid w:val="006E3013"/>
    <w:rsid w:val="007659FE"/>
    <w:rsid w:val="00B15AC6"/>
    <w:rsid w:val="00DE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2FD48-5C70-42E3-9009-CDB94025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80" w:after="150"/>
      <w:outlineLvl w:val="0"/>
    </w:pPr>
    <w:rPr>
      <w:b/>
      <w:bCs/>
      <w:color w:val="001B40"/>
      <w:sz w:val="34"/>
      <w:szCs w:val="34"/>
    </w:rPr>
  </w:style>
  <w:style w:type="paragraph" w:styleId="Heading2">
    <w:name w:val="heading 2"/>
    <w:qFormat/>
    <w:pPr>
      <w:spacing w:before="260" w:after="110"/>
      <w:outlineLvl w:val="1"/>
    </w:pPr>
    <w:rPr>
      <w:b/>
      <w:bCs/>
      <w:color w:val="1565C0"/>
      <w:sz w:val="26"/>
      <w:szCs w:val="26"/>
    </w:rPr>
  </w:style>
  <w:style w:type="paragraph" w:styleId="Heading3">
    <w:name w:val="heading 3"/>
    <w:qFormat/>
    <w:pPr>
      <w:spacing w:before="200" w:after="80"/>
      <w:outlineLvl w:val="2"/>
    </w:pPr>
    <w:rPr>
      <w:b/>
      <w:bCs/>
      <w:color w:val="2E5D9E"/>
      <w:sz w:val="21"/>
      <w:szCs w:val="21"/>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659FE"/>
    <w:pPr>
      <w:tabs>
        <w:tab w:val="center" w:pos="4680"/>
        <w:tab w:val="right" w:pos="9360"/>
      </w:tabs>
    </w:pPr>
  </w:style>
  <w:style w:type="character" w:customStyle="1" w:styleId="HeaderChar">
    <w:name w:val="Header Char"/>
    <w:basedOn w:val="DefaultParagraphFont"/>
    <w:link w:val="Header"/>
    <w:uiPriority w:val="99"/>
    <w:rsid w:val="007659FE"/>
  </w:style>
  <w:style w:type="paragraph" w:styleId="Footer">
    <w:name w:val="footer"/>
    <w:basedOn w:val="Normal"/>
    <w:link w:val="FooterChar"/>
    <w:uiPriority w:val="99"/>
    <w:unhideWhenUsed/>
    <w:rsid w:val="007659FE"/>
    <w:pPr>
      <w:tabs>
        <w:tab w:val="center" w:pos="4680"/>
        <w:tab w:val="right" w:pos="9360"/>
      </w:tabs>
    </w:pPr>
  </w:style>
  <w:style w:type="character" w:customStyle="1" w:styleId="FooterChar">
    <w:name w:val="Footer Char"/>
    <w:basedOn w:val="DefaultParagraphFont"/>
    <w:link w:val="Footer"/>
    <w:uiPriority w:val="99"/>
    <w:rsid w:val="0076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7237</Words>
  <Characters>41252</Characters>
  <Application>Microsoft Office Word</Application>
  <DocSecurity>0</DocSecurity>
  <Lines>343</Lines>
  <Paragraphs>96</Paragraphs>
  <ScaleCrop>false</ScaleCrop>
  <Company/>
  <LinksUpToDate>false</LinksUpToDate>
  <CharactersWithSpaces>48393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2026-03-31T13:11:00Z</dcterms:created>
  <dcterms:modified xsi:type="dcterms:W3CDTF">2026-07-06T11:16:00Z</dcterms:modified>
</cp:coreProperties>
</file>